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3B7497" w:rsidRDefault="003B7497" w:rsidP="000904B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3B7497">
              <w:rPr>
                <w:rFonts w:ascii="Verdana" w:hAnsi="Verdana"/>
                <w:sz w:val="18"/>
                <w:szCs w:val="18"/>
              </w:rPr>
              <w:t>COACHING FAMILIAR PARA PROFESIONALES</w:t>
            </w:r>
            <w:r w:rsidR="00AA54BD"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(2018FC035</w:t>
            </w:r>
            <w:r w:rsidR="00AA54BD"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</w:t>
            </w:r>
            <w:r w:rsidR="000904B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AA54BD"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3B7497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3B7497" w:rsidRDefault="004C021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3B7497" w:rsidRDefault="003B749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3B7497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3B7497" w:rsidRDefault="005E4276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Profesionales de la psicología, trabajo social</w:t>
            </w:r>
            <w:r w:rsidRPr="003B7497">
              <w:rPr>
                <w:rFonts w:ascii="Verdana" w:hAnsi="Verdana"/>
                <w:sz w:val="18"/>
                <w:szCs w:val="18"/>
              </w:rPr>
              <w:t xml:space="preserve">, terapeutas,... de los servicios comunitarios o 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drogodependencias , personal empleado público local de entidad adherida al plan de formación continua </w:t>
            </w:r>
            <w:r w:rsidRPr="003B7497"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3B7497" w:rsidRDefault="000904B0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01/08/2018 al 14/09/2018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3B7497" w:rsidRDefault="000904B0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26 y 28 de septiembre de 2018 </w:t>
            </w:r>
          </w:p>
        </w:tc>
      </w:tr>
      <w:tr w:rsidR="00AA54BD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3B7497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3B7497" w:rsidRDefault="000904B0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3B7497" w:rsidRDefault="000904B0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AULARIO LA BOMBA, CÁDIZ</w:t>
            </w:r>
          </w:p>
        </w:tc>
      </w:tr>
      <w:tr w:rsidR="00661BB2" w:rsidRPr="003B7497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3B7497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3B7497" w:rsidRDefault="005E4276" w:rsidP="005E42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Conocer las herramientas que ofrecen las corrientes de coaching aplicables al ámbito del trabajo con la familia</w:t>
            </w:r>
          </w:p>
        </w:tc>
      </w:tr>
      <w:tr w:rsidR="002E3C50" w:rsidRPr="003B7497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B7497" w:rsidRDefault="003B7497" w:rsidP="00D46084">
            <w:pPr>
              <w:rPr>
                <w:rFonts w:ascii="Verdana" w:hAnsi="Verdana"/>
                <w:sz w:val="18"/>
                <w:szCs w:val="18"/>
              </w:rPr>
            </w:pPr>
            <w:r w:rsidRPr="003B7497">
              <w:rPr>
                <w:rFonts w:ascii="Verdana" w:hAnsi="Verdana"/>
                <w:sz w:val="18"/>
                <w:szCs w:val="18"/>
              </w:rPr>
              <w:t>1:Introducción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al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Coaching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2.-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El</w:t>
            </w:r>
            <w:r w:rsidRPr="003B7497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proceso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de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Coaching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3.-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Coach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y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3B7497">
              <w:rPr>
                <w:rFonts w:ascii="Verdana" w:hAnsi="Verdana"/>
                <w:sz w:val="18"/>
                <w:szCs w:val="18"/>
              </w:rPr>
              <w:t>Coachee</w:t>
            </w:r>
            <w:proofErr w:type="spellEnd"/>
            <w:r w:rsidRPr="003B7497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4.-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Mediación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Familiar</w:t>
            </w:r>
            <w:r w:rsidRPr="003B7497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5.- Resolución de</w:t>
            </w:r>
            <w:r w:rsidRPr="003B7497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conflictos</w:t>
            </w:r>
          </w:p>
        </w:tc>
      </w:tr>
      <w:tr w:rsidR="001F64E3" w:rsidRPr="003B7497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3B7497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A31024" w:rsidRDefault="00A31024" w:rsidP="00A3102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MARILÓ ROMÁN HERNÁNDEZ</w:t>
            </w:r>
          </w:p>
          <w:p w:rsidR="000904B0" w:rsidRPr="003B7497" w:rsidRDefault="006A4005" w:rsidP="00A3102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hyperlink r:id="rId8" w:history="1">
              <w:r w:rsidR="00A31024" w:rsidRPr="003F2504">
                <w:rPr>
                  <w:rStyle w:val="Hipervnculo"/>
                  <w:rFonts w:ascii="Verdana" w:eastAsia="Times New Roman" w:hAnsi="Verdana" w:cs="Times New Roman"/>
                  <w:sz w:val="18"/>
                  <w:szCs w:val="18"/>
                  <w:lang w:eastAsia="es-ES"/>
                </w:rPr>
                <w:t>mdroman@dipucadiz.es</w:t>
              </w:r>
            </w:hyperlink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56A38"/>
    <w:rsid w:val="000904B0"/>
    <w:rsid w:val="000A10F6"/>
    <w:rsid w:val="000B1E27"/>
    <w:rsid w:val="000C2F5C"/>
    <w:rsid w:val="00121ADB"/>
    <w:rsid w:val="00121C47"/>
    <w:rsid w:val="00180EC5"/>
    <w:rsid w:val="001B0766"/>
    <w:rsid w:val="001E68B9"/>
    <w:rsid w:val="001F64E3"/>
    <w:rsid w:val="00235B51"/>
    <w:rsid w:val="002C5CA9"/>
    <w:rsid w:val="002E3C50"/>
    <w:rsid w:val="00325087"/>
    <w:rsid w:val="003345FD"/>
    <w:rsid w:val="0034700D"/>
    <w:rsid w:val="00395718"/>
    <w:rsid w:val="003B7497"/>
    <w:rsid w:val="003C4797"/>
    <w:rsid w:val="00414B60"/>
    <w:rsid w:val="00460D95"/>
    <w:rsid w:val="004C021E"/>
    <w:rsid w:val="004C5056"/>
    <w:rsid w:val="004F38C1"/>
    <w:rsid w:val="004F5410"/>
    <w:rsid w:val="00537C9D"/>
    <w:rsid w:val="00555BCB"/>
    <w:rsid w:val="00573237"/>
    <w:rsid w:val="005A6F0C"/>
    <w:rsid w:val="005E4276"/>
    <w:rsid w:val="005F5560"/>
    <w:rsid w:val="00661BB2"/>
    <w:rsid w:val="006A4005"/>
    <w:rsid w:val="006B3CFC"/>
    <w:rsid w:val="006B539F"/>
    <w:rsid w:val="00712BEB"/>
    <w:rsid w:val="007A1342"/>
    <w:rsid w:val="007C1557"/>
    <w:rsid w:val="007E0362"/>
    <w:rsid w:val="00807C03"/>
    <w:rsid w:val="008D5519"/>
    <w:rsid w:val="008E3F2E"/>
    <w:rsid w:val="00922CEE"/>
    <w:rsid w:val="00996FD9"/>
    <w:rsid w:val="009A4AC9"/>
    <w:rsid w:val="00A032CB"/>
    <w:rsid w:val="00A05D1D"/>
    <w:rsid w:val="00A12802"/>
    <w:rsid w:val="00A272A6"/>
    <w:rsid w:val="00A31024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roman@dipucadiz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64D21-9F3E-4867-9746-D8AFE7A3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dcterms:created xsi:type="dcterms:W3CDTF">2018-07-12T08:12:00Z</dcterms:created>
  <dcterms:modified xsi:type="dcterms:W3CDTF">2018-09-13T06:48:00Z</dcterms:modified>
</cp:coreProperties>
</file>