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202" w:type="dxa"/>
        <w:tblCellSpacing w:w="0" w:type="dxa"/>
        <w:tblInd w:w="-807" w:type="dxa"/>
        <w:tblBorders>
          <w:top w:val="outset" w:sz="8" w:space="0" w:color="000000"/>
          <w:left w:val="outset" w:sz="8" w:space="0" w:color="000000"/>
          <w:bottom w:val="outset" w:sz="8" w:space="0" w:color="000000"/>
          <w:right w:val="outset" w:sz="8" w:space="0" w:color="000000"/>
          <w:insideH w:val="outset" w:sz="8" w:space="0" w:color="000000"/>
          <w:insideV w:val="outset" w:sz="8" w:space="0" w:color="000000"/>
        </w:tblBorders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2694"/>
        <w:gridCol w:w="7508"/>
      </w:tblGrid>
      <w:tr w:rsidR="002E3C50" w:rsidRPr="006B516F" w:rsidTr="00025A13">
        <w:trPr>
          <w:tblCellSpacing w:w="0" w:type="dxa"/>
        </w:trPr>
        <w:tc>
          <w:tcPr>
            <w:tcW w:w="2694" w:type="dxa"/>
            <w:hideMark/>
          </w:tcPr>
          <w:p w:rsidR="002E3C50" w:rsidRPr="006B516F" w:rsidRDefault="002E3C50" w:rsidP="002E3C50">
            <w:pPr>
              <w:spacing w:before="100" w:beforeAutospacing="1"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</w:pPr>
            <w:r w:rsidRPr="006B516F"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  <w:t>NOMBRE CURSO</w:t>
            </w:r>
          </w:p>
        </w:tc>
        <w:tc>
          <w:tcPr>
            <w:tcW w:w="7508" w:type="dxa"/>
            <w:hideMark/>
          </w:tcPr>
          <w:p w:rsidR="0004759D" w:rsidRPr="006B516F" w:rsidRDefault="00B34FE9" w:rsidP="002E3C50">
            <w:pPr>
              <w:spacing w:before="100" w:beforeAutospacing="1"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</w:pPr>
            <w:r w:rsidRPr="006B516F"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  <w:t xml:space="preserve"> COMMUNITY MANAGER (2018FC026</w:t>
            </w:r>
            <w:r w:rsidR="00AA54BD" w:rsidRPr="006B516F"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  <w:t>_01)</w:t>
            </w:r>
          </w:p>
        </w:tc>
      </w:tr>
      <w:tr w:rsidR="002E3C50" w:rsidRPr="006B516F" w:rsidTr="00FC2E01">
        <w:trPr>
          <w:trHeight w:val="210"/>
          <w:tblCellSpacing w:w="0" w:type="dxa"/>
        </w:trPr>
        <w:tc>
          <w:tcPr>
            <w:tcW w:w="2694" w:type="dxa"/>
            <w:hideMark/>
          </w:tcPr>
          <w:p w:rsidR="002E3C50" w:rsidRPr="006B516F" w:rsidRDefault="002E3C50" w:rsidP="002E3C50">
            <w:pPr>
              <w:spacing w:before="100" w:beforeAutospacing="1"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</w:pPr>
            <w:r w:rsidRPr="006B516F"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  <w:t>CARGA LECTIVA</w:t>
            </w:r>
          </w:p>
        </w:tc>
        <w:tc>
          <w:tcPr>
            <w:tcW w:w="7508" w:type="dxa"/>
            <w:hideMark/>
          </w:tcPr>
          <w:p w:rsidR="002E3C50" w:rsidRPr="006B516F" w:rsidRDefault="00B34FE9" w:rsidP="002E3C50">
            <w:pPr>
              <w:spacing w:before="100" w:beforeAutospacing="1"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</w:pPr>
            <w:r w:rsidRPr="006B516F"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  <w:t>20</w:t>
            </w:r>
          </w:p>
        </w:tc>
      </w:tr>
      <w:tr w:rsidR="002E3C50" w:rsidRPr="006B516F" w:rsidTr="00025A13">
        <w:trPr>
          <w:tblCellSpacing w:w="0" w:type="dxa"/>
        </w:trPr>
        <w:tc>
          <w:tcPr>
            <w:tcW w:w="2694" w:type="dxa"/>
            <w:hideMark/>
          </w:tcPr>
          <w:p w:rsidR="002E3C50" w:rsidRPr="006B516F" w:rsidRDefault="002E3C50" w:rsidP="002E3C50">
            <w:pPr>
              <w:spacing w:before="100" w:beforeAutospacing="1"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</w:pPr>
            <w:r w:rsidRPr="006B516F"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  <w:t>PLAZAS OFERTADAS</w:t>
            </w:r>
          </w:p>
        </w:tc>
        <w:tc>
          <w:tcPr>
            <w:tcW w:w="7508" w:type="dxa"/>
            <w:hideMark/>
          </w:tcPr>
          <w:p w:rsidR="002E3C50" w:rsidRPr="006B516F" w:rsidRDefault="00B34FE9" w:rsidP="002E3C50">
            <w:pPr>
              <w:spacing w:before="100" w:beforeAutospacing="1"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</w:pPr>
            <w:r w:rsidRPr="006B516F"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  <w:t>15</w:t>
            </w:r>
          </w:p>
        </w:tc>
      </w:tr>
      <w:tr w:rsidR="002E3C50" w:rsidRPr="006B516F" w:rsidTr="00025A13">
        <w:trPr>
          <w:tblCellSpacing w:w="0" w:type="dxa"/>
        </w:trPr>
        <w:tc>
          <w:tcPr>
            <w:tcW w:w="2694" w:type="dxa"/>
            <w:hideMark/>
          </w:tcPr>
          <w:p w:rsidR="002E3C50" w:rsidRPr="006B516F" w:rsidRDefault="002E3C50" w:rsidP="002E3C50">
            <w:pPr>
              <w:spacing w:before="100" w:beforeAutospacing="1"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</w:pPr>
            <w:r w:rsidRPr="006B516F"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  <w:t>PERSONAL DESTINATARIO</w:t>
            </w:r>
          </w:p>
          <w:p w:rsidR="004F38C1" w:rsidRPr="006B516F" w:rsidRDefault="004F38C1" w:rsidP="002E3C50">
            <w:pPr>
              <w:spacing w:before="100" w:beforeAutospacing="1"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</w:pPr>
            <w:r w:rsidRPr="006B516F"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  <w:t>SELECCIÓN</w:t>
            </w:r>
          </w:p>
        </w:tc>
        <w:tc>
          <w:tcPr>
            <w:tcW w:w="7508" w:type="dxa"/>
            <w:hideMark/>
          </w:tcPr>
          <w:p w:rsidR="002E3C50" w:rsidRPr="006B516F" w:rsidRDefault="00B34FE9" w:rsidP="00661BB2">
            <w:pPr>
              <w:spacing w:before="100" w:beforeAutospacing="1" w:after="0" w:line="240" w:lineRule="auto"/>
              <w:jc w:val="both"/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</w:pPr>
            <w:r w:rsidRPr="006B516F"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  <w:t xml:space="preserve">Personal entidades locales adheridas al plan de formación que tengan atribuidas roles de </w:t>
            </w:r>
            <w:proofErr w:type="spellStart"/>
            <w:r w:rsidRPr="006B516F"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  <w:t>community</w:t>
            </w:r>
            <w:proofErr w:type="spellEnd"/>
            <w:r w:rsidRPr="006B516F"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  <w:t xml:space="preserve"> manager en su corporación o empresa.</w:t>
            </w:r>
          </w:p>
        </w:tc>
      </w:tr>
      <w:tr w:rsidR="002E3C50" w:rsidRPr="006B516F" w:rsidTr="00025A13">
        <w:trPr>
          <w:tblCellSpacing w:w="0" w:type="dxa"/>
        </w:trPr>
        <w:tc>
          <w:tcPr>
            <w:tcW w:w="2694" w:type="dxa"/>
            <w:hideMark/>
          </w:tcPr>
          <w:p w:rsidR="002E3C50" w:rsidRPr="006B516F" w:rsidRDefault="002E3C50" w:rsidP="002E3C50">
            <w:pPr>
              <w:spacing w:before="100" w:beforeAutospacing="1"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</w:pPr>
            <w:r w:rsidRPr="006B516F"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  <w:t>FECHA DE INSCRIPCIÓN</w:t>
            </w:r>
          </w:p>
        </w:tc>
        <w:tc>
          <w:tcPr>
            <w:tcW w:w="7508" w:type="dxa"/>
            <w:hideMark/>
          </w:tcPr>
          <w:p w:rsidR="002E3C50" w:rsidRPr="006B516F" w:rsidRDefault="006B516F" w:rsidP="003345FD">
            <w:pPr>
              <w:spacing w:before="100" w:beforeAutospacing="1"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</w:pPr>
            <w:r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  <w:t>12</w:t>
            </w:r>
            <w:r w:rsidR="00853F00" w:rsidRPr="006B516F"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  <w:t xml:space="preserve"> de septiembre</w:t>
            </w:r>
            <w:r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  <w:t xml:space="preserve"> al 10 de octubre de 2018</w:t>
            </w:r>
          </w:p>
        </w:tc>
      </w:tr>
      <w:tr w:rsidR="002E3C50" w:rsidRPr="006B516F" w:rsidTr="00025A13">
        <w:trPr>
          <w:tblCellSpacing w:w="0" w:type="dxa"/>
        </w:trPr>
        <w:tc>
          <w:tcPr>
            <w:tcW w:w="2694" w:type="dxa"/>
            <w:hideMark/>
          </w:tcPr>
          <w:p w:rsidR="002E3C50" w:rsidRPr="006B516F" w:rsidRDefault="002E3C50" w:rsidP="002E3C50">
            <w:pPr>
              <w:spacing w:before="100" w:beforeAutospacing="1"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</w:pPr>
            <w:r w:rsidRPr="006B516F"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  <w:t>FECHAS CELEBRACIÓN</w:t>
            </w:r>
          </w:p>
        </w:tc>
        <w:tc>
          <w:tcPr>
            <w:tcW w:w="7508" w:type="dxa"/>
            <w:hideMark/>
          </w:tcPr>
          <w:p w:rsidR="002E3C50" w:rsidRPr="006B516F" w:rsidRDefault="00701D4D" w:rsidP="001F64E3">
            <w:pPr>
              <w:spacing w:before="100" w:beforeAutospacing="1"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</w:pPr>
            <w:r w:rsidRPr="006B516F"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  <w:t>15, 18, 22 y 25</w:t>
            </w:r>
            <w:r w:rsidR="00853F00" w:rsidRPr="006B516F"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  <w:t xml:space="preserve"> de octubre de 2018</w:t>
            </w:r>
          </w:p>
        </w:tc>
      </w:tr>
      <w:tr w:rsidR="00AA54BD" w:rsidRPr="006B516F" w:rsidTr="00025A13">
        <w:trPr>
          <w:tblCellSpacing w:w="0" w:type="dxa"/>
        </w:trPr>
        <w:tc>
          <w:tcPr>
            <w:tcW w:w="2694" w:type="dxa"/>
            <w:hideMark/>
          </w:tcPr>
          <w:p w:rsidR="00AA54BD" w:rsidRPr="006B516F" w:rsidRDefault="00AA54BD" w:rsidP="002E3C50">
            <w:pPr>
              <w:spacing w:before="100" w:beforeAutospacing="1"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</w:pPr>
            <w:r w:rsidRPr="006B516F"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  <w:t>MODALIDAD</w:t>
            </w:r>
          </w:p>
        </w:tc>
        <w:tc>
          <w:tcPr>
            <w:tcW w:w="7508" w:type="dxa"/>
            <w:hideMark/>
          </w:tcPr>
          <w:p w:rsidR="00AA54BD" w:rsidRPr="006B516F" w:rsidRDefault="00B34FE9" w:rsidP="00FC2E01">
            <w:pPr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</w:pPr>
            <w:r w:rsidRPr="006B516F"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  <w:t xml:space="preserve">Presencial </w:t>
            </w:r>
          </w:p>
        </w:tc>
      </w:tr>
      <w:tr w:rsidR="002E3C50" w:rsidRPr="006B516F" w:rsidTr="00025A13">
        <w:trPr>
          <w:tblCellSpacing w:w="0" w:type="dxa"/>
        </w:trPr>
        <w:tc>
          <w:tcPr>
            <w:tcW w:w="2694" w:type="dxa"/>
            <w:hideMark/>
          </w:tcPr>
          <w:p w:rsidR="002E3C50" w:rsidRPr="006B516F" w:rsidRDefault="002E3C50" w:rsidP="002E3C50">
            <w:pPr>
              <w:spacing w:before="100" w:beforeAutospacing="1"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</w:pPr>
            <w:r w:rsidRPr="006B516F"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  <w:t>LUGAR DE IMPARTICIÓN</w:t>
            </w:r>
          </w:p>
        </w:tc>
        <w:tc>
          <w:tcPr>
            <w:tcW w:w="7508" w:type="dxa"/>
            <w:hideMark/>
          </w:tcPr>
          <w:p w:rsidR="002E3C50" w:rsidRPr="006B516F" w:rsidRDefault="00853F00" w:rsidP="00FC2E01">
            <w:pPr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</w:pPr>
            <w:r w:rsidRPr="006B516F"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  <w:t>Sala de Comisiones del Palacio Provincial de la Diputación de Cádiz.</w:t>
            </w:r>
          </w:p>
        </w:tc>
      </w:tr>
      <w:tr w:rsidR="00661BB2" w:rsidRPr="006B516F" w:rsidTr="003345FD">
        <w:trPr>
          <w:trHeight w:val="1115"/>
          <w:tblCellSpacing w:w="0" w:type="dxa"/>
        </w:trPr>
        <w:tc>
          <w:tcPr>
            <w:tcW w:w="2694" w:type="dxa"/>
            <w:hideMark/>
          </w:tcPr>
          <w:p w:rsidR="00661BB2" w:rsidRPr="006B516F" w:rsidRDefault="00661BB2" w:rsidP="002E3C50">
            <w:pPr>
              <w:spacing w:before="100" w:beforeAutospacing="1"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</w:pPr>
            <w:r w:rsidRPr="006B516F"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  <w:t>OBJETIVOS</w:t>
            </w:r>
          </w:p>
        </w:tc>
        <w:tc>
          <w:tcPr>
            <w:tcW w:w="7508" w:type="dxa"/>
            <w:hideMark/>
          </w:tcPr>
          <w:p w:rsidR="00661BB2" w:rsidRPr="006B516F" w:rsidRDefault="00B34FE9" w:rsidP="001F64E3">
            <w:pPr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</w:pPr>
            <w:r w:rsidRPr="006B516F"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  <w:t>Conocer las estrategias y herramientas del CM</w:t>
            </w:r>
          </w:p>
        </w:tc>
      </w:tr>
      <w:tr w:rsidR="002E3C50" w:rsidRPr="006B516F" w:rsidTr="003345FD">
        <w:trPr>
          <w:trHeight w:val="1115"/>
          <w:tblCellSpacing w:w="0" w:type="dxa"/>
        </w:trPr>
        <w:tc>
          <w:tcPr>
            <w:tcW w:w="2694" w:type="dxa"/>
            <w:hideMark/>
          </w:tcPr>
          <w:p w:rsidR="002E3C50" w:rsidRPr="006B516F" w:rsidRDefault="002E3C50" w:rsidP="002E3C50">
            <w:pPr>
              <w:spacing w:before="100" w:beforeAutospacing="1"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</w:pPr>
            <w:r w:rsidRPr="006B516F"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  <w:t>CONTENIDOS DEL CURSO</w:t>
            </w:r>
          </w:p>
        </w:tc>
        <w:tc>
          <w:tcPr>
            <w:tcW w:w="7508" w:type="dxa"/>
            <w:hideMark/>
          </w:tcPr>
          <w:p w:rsidR="00B34FE9" w:rsidRPr="006B516F" w:rsidRDefault="00B34FE9" w:rsidP="00B34FE9">
            <w:pPr>
              <w:pStyle w:val="TableParagraph"/>
              <w:spacing w:before="18"/>
              <w:ind w:left="122" w:right="69"/>
              <w:rPr>
                <w:rFonts w:ascii="Verdana" w:eastAsia="Times New Roman" w:hAnsi="Verdana" w:cs="Times New Roman"/>
                <w:sz w:val="18"/>
                <w:szCs w:val="18"/>
                <w:lang w:val="es-ES" w:eastAsia="es-ES"/>
              </w:rPr>
            </w:pPr>
            <w:r w:rsidRPr="006B516F">
              <w:rPr>
                <w:rFonts w:ascii="Verdana" w:eastAsia="Times New Roman" w:hAnsi="Verdana" w:cs="Times New Roman"/>
                <w:sz w:val="18"/>
                <w:szCs w:val="18"/>
                <w:lang w:val="es-ES" w:eastAsia="es-ES"/>
              </w:rPr>
              <w:t xml:space="preserve">Tema 1. El </w:t>
            </w:r>
            <w:proofErr w:type="spellStart"/>
            <w:r w:rsidRPr="006B516F">
              <w:rPr>
                <w:rFonts w:ascii="Verdana" w:eastAsia="Times New Roman" w:hAnsi="Verdana" w:cs="Times New Roman"/>
                <w:sz w:val="18"/>
                <w:szCs w:val="18"/>
                <w:lang w:val="es-ES" w:eastAsia="es-ES"/>
              </w:rPr>
              <w:t>Community</w:t>
            </w:r>
            <w:proofErr w:type="spellEnd"/>
            <w:r w:rsidRPr="006B516F">
              <w:rPr>
                <w:rFonts w:ascii="Verdana" w:eastAsia="Times New Roman" w:hAnsi="Verdana" w:cs="Times New Roman"/>
                <w:sz w:val="18"/>
                <w:szCs w:val="18"/>
                <w:lang w:val="es-ES" w:eastAsia="es-ES"/>
              </w:rPr>
              <w:t xml:space="preserve"> Manager (CM) y la Web 2.0 </w:t>
            </w:r>
            <w:proofErr w:type="gramStart"/>
            <w:r w:rsidRPr="006B516F">
              <w:rPr>
                <w:rFonts w:ascii="Verdana" w:eastAsia="Times New Roman" w:hAnsi="Verdana" w:cs="Times New Roman"/>
                <w:sz w:val="18"/>
                <w:szCs w:val="18"/>
                <w:lang w:val="es-ES" w:eastAsia="es-ES"/>
              </w:rPr>
              <w:t>¿ Evolución</w:t>
            </w:r>
            <w:proofErr w:type="gramEnd"/>
            <w:r w:rsidRPr="006B516F">
              <w:rPr>
                <w:rFonts w:ascii="Verdana" w:eastAsia="Times New Roman" w:hAnsi="Verdana" w:cs="Times New Roman"/>
                <w:sz w:val="18"/>
                <w:szCs w:val="18"/>
                <w:lang w:val="es-ES" w:eastAsia="es-ES"/>
              </w:rPr>
              <w:t xml:space="preserve"> de la Web: manifiesto </w:t>
            </w:r>
            <w:proofErr w:type="spellStart"/>
            <w:r w:rsidRPr="006B516F">
              <w:rPr>
                <w:rFonts w:ascii="Verdana" w:eastAsia="Times New Roman" w:hAnsi="Verdana" w:cs="Times New Roman"/>
                <w:sz w:val="18"/>
                <w:szCs w:val="18"/>
                <w:lang w:val="es-ES" w:eastAsia="es-ES"/>
              </w:rPr>
              <w:t>Cluetrain</w:t>
            </w:r>
            <w:proofErr w:type="spellEnd"/>
            <w:r w:rsidRPr="006B516F">
              <w:rPr>
                <w:rFonts w:ascii="Verdana" w:eastAsia="Times New Roman" w:hAnsi="Verdana" w:cs="Times New Roman"/>
                <w:sz w:val="18"/>
                <w:szCs w:val="18"/>
                <w:lang w:val="es-ES" w:eastAsia="es-ES"/>
              </w:rPr>
              <w:t xml:space="preserve"> y la Web 2.0 ¿ El concepto de la Web 2.0: Social Media y Comunidades online ¿ Los usuarios 2.0.</w:t>
            </w:r>
          </w:p>
          <w:p w:rsidR="00B34FE9" w:rsidRPr="006B516F" w:rsidRDefault="00B34FE9" w:rsidP="00B34FE9">
            <w:pPr>
              <w:pStyle w:val="TableParagraph"/>
              <w:spacing w:before="3"/>
              <w:ind w:left="122" w:right="7"/>
              <w:rPr>
                <w:rFonts w:ascii="Verdana" w:eastAsia="Times New Roman" w:hAnsi="Verdana" w:cs="Times New Roman"/>
                <w:sz w:val="18"/>
                <w:szCs w:val="18"/>
                <w:lang w:val="es-ES" w:eastAsia="es-ES"/>
              </w:rPr>
            </w:pPr>
            <w:r w:rsidRPr="006B516F">
              <w:rPr>
                <w:rFonts w:ascii="Verdana" w:eastAsia="Times New Roman" w:hAnsi="Verdana" w:cs="Times New Roman"/>
                <w:sz w:val="18"/>
                <w:szCs w:val="18"/>
                <w:lang w:val="es-ES" w:eastAsia="es-ES"/>
              </w:rPr>
              <w:t xml:space="preserve">Características </w:t>
            </w:r>
            <w:proofErr w:type="gramStart"/>
            <w:r w:rsidRPr="006B516F">
              <w:rPr>
                <w:rFonts w:ascii="Verdana" w:eastAsia="Times New Roman" w:hAnsi="Verdana" w:cs="Times New Roman"/>
                <w:sz w:val="18"/>
                <w:szCs w:val="18"/>
                <w:lang w:val="es-ES" w:eastAsia="es-ES"/>
              </w:rPr>
              <w:t>¿ La</w:t>
            </w:r>
            <w:proofErr w:type="gramEnd"/>
            <w:r w:rsidRPr="006B516F">
              <w:rPr>
                <w:rFonts w:ascii="Verdana" w:eastAsia="Times New Roman" w:hAnsi="Verdana" w:cs="Times New Roman"/>
                <w:sz w:val="18"/>
                <w:szCs w:val="18"/>
                <w:lang w:val="es-ES" w:eastAsia="es-ES"/>
              </w:rPr>
              <w:t xml:space="preserve"> Identidad Digital ¿ Reputación online ¿ El </w:t>
            </w:r>
            <w:proofErr w:type="spellStart"/>
            <w:r w:rsidRPr="006B516F">
              <w:rPr>
                <w:rFonts w:ascii="Verdana" w:eastAsia="Times New Roman" w:hAnsi="Verdana" w:cs="Times New Roman"/>
                <w:sz w:val="18"/>
                <w:szCs w:val="18"/>
                <w:lang w:val="es-ES" w:eastAsia="es-ES"/>
              </w:rPr>
              <w:t>Community</w:t>
            </w:r>
            <w:proofErr w:type="spellEnd"/>
            <w:r w:rsidRPr="006B516F">
              <w:rPr>
                <w:rFonts w:ascii="Verdana" w:eastAsia="Times New Roman" w:hAnsi="Verdana" w:cs="Times New Roman"/>
                <w:sz w:val="18"/>
                <w:szCs w:val="18"/>
                <w:lang w:val="es-ES" w:eastAsia="es-ES"/>
              </w:rPr>
              <w:t xml:space="preserve"> Manager: evolución, perfil profesional, funciones, competencias a adquirir Actividades: -Ejercicio </w:t>
            </w:r>
            <w:proofErr w:type="spellStart"/>
            <w:r w:rsidRPr="006B516F">
              <w:rPr>
                <w:rFonts w:ascii="Verdana" w:eastAsia="Times New Roman" w:hAnsi="Verdana" w:cs="Times New Roman"/>
                <w:sz w:val="18"/>
                <w:szCs w:val="18"/>
                <w:lang w:val="es-ES" w:eastAsia="es-ES"/>
              </w:rPr>
              <w:t>autocorregible</w:t>
            </w:r>
            <w:proofErr w:type="spellEnd"/>
            <w:r w:rsidRPr="006B516F">
              <w:rPr>
                <w:rFonts w:ascii="Verdana" w:eastAsia="Times New Roman" w:hAnsi="Verdana" w:cs="Times New Roman"/>
                <w:sz w:val="18"/>
                <w:szCs w:val="18"/>
                <w:lang w:val="es-ES" w:eastAsia="es-ES"/>
              </w:rPr>
              <w:t xml:space="preserve">, actividad evaluable y Test de autoevaluación Tema 2. Social Media I: Redes Sociales </w:t>
            </w:r>
            <w:proofErr w:type="gramStart"/>
            <w:r w:rsidRPr="006B516F">
              <w:rPr>
                <w:rFonts w:ascii="Verdana" w:eastAsia="Times New Roman" w:hAnsi="Verdana" w:cs="Times New Roman"/>
                <w:sz w:val="18"/>
                <w:szCs w:val="18"/>
                <w:lang w:val="es-ES" w:eastAsia="es-ES"/>
              </w:rPr>
              <w:t>¿ Qué</w:t>
            </w:r>
            <w:proofErr w:type="gramEnd"/>
            <w:r w:rsidRPr="006B516F">
              <w:rPr>
                <w:rFonts w:ascii="Verdana" w:eastAsia="Times New Roman" w:hAnsi="Verdana" w:cs="Times New Roman"/>
                <w:sz w:val="18"/>
                <w:szCs w:val="18"/>
                <w:lang w:val="es-ES" w:eastAsia="es-ES"/>
              </w:rPr>
              <w:t xml:space="preserve"> son los Social Media: clasificación y características generales ¿ Redes Sociales: tipos. Posibles beneficios para las empresas ¿ Redes sociales `personales¿ ¿ </w:t>
            </w:r>
            <w:proofErr w:type="spellStart"/>
            <w:r w:rsidRPr="006B516F">
              <w:rPr>
                <w:rFonts w:ascii="Verdana" w:eastAsia="Times New Roman" w:hAnsi="Verdana" w:cs="Times New Roman"/>
                <w:sz w:val="18"/>
                <w:szCs w:val="18"/>
                <w:lang w:val="es-ES" w:eastAsia="es-ES"/>
              </w:rPr>
              <w:t>Facebook</w:t>
            </w:r>
            <w:proofErr w:type="spellEnd"/>
            <w:r w:rsidRPr="006B516F">
              <w:rPr>
                <w:rFonts w:ascii="Verdana" w:eastAsia="Times New Roman" w:hAnsi="Verdana" w:cs="Times New Roman"/>
                <w:sz w:val="18"/>
                <w:szCs w:val="18"/>
                <w:lang w:val="es-ES" w:eastAsia="es-ES"/>
              </w:rPr>
              <w:t xml:space="preserve">: página de empresa, contenido, aplicaciones, publicidad y promociones, seguidores ¿ Gestión de </w:t>
            </w:r>
            <w:proofErr w:type="spellStart"/>
            <w:r w:rsidRPr="006B516F">
              <w:rPr>
                <w:rFonts w:ascii="Verdana" w:eastAsia="Times New Roman" w:hAnsi="Verdana" w:cs="Times New Roman"/>
                <w:sz w:val="18"/>
                <w:szCs w:val="18"/>
                <w:lang w:val="es-ES" w:eastAsia="es-ES"/>
              </w:rPr>
              <w:t>Facebook</w:t>
            </w:r>
            <w:proofErr w:type="spellEnd"/>
            <w:r w:rsidRPr="006B516F">
              <w:rPr>
                <w:rFonts w:ascii="Verdana" w:eastAsia="Times New Roman" w:hAnsi="Verdana" w:cs="Times New Roman"/>
                <w:sz w:val="18"/>
                <w:szCs w:val="18"/>
                <w:lang w:val="es-ES" w:eastAsia="es-ES"/>
              </w:rPr>
              <w:t xml:space="preserve"> por parte del CM: objetivos y recomendaciones ¿ Otras redes personales: Google+ y </w:t>
            </w:r>
            <w:proofErr w:type="spellStart"/>
            <w:r w:rsidRPr="006B516F">
              <w:rPr>
                <w:rFonts w:ascii="Verdana" w:eastAsia="Times New Roman" w:hAnsi="Verdana" w:cs="Times New Roman"/>
                <w:sz w:val="18"/>
                <w:szCs w:val="18"/>
                <w:lang w:val="es-ES" w:eastAsia="es-ES"/>
              </w:rPr>
              <w:t>Tuenti</w:t>
            </w:r>
            <w:proofErr w:type="spellEnd"/>
            <w:r w:rsidRPr="006B516F">
              <w:rPr>
                <w:rFonts w:ascii="Verdana" w:eastAsia="Times New Roman" w:hAnsi="Verdana" w:cs="Times New Roman"/>
                <w:sz w:val="18"/>
                <w:szCs w:val="18"/>
                <w:lang w:val="es-ES" w:eastAsia="es-ES"/>
              </w:rPr>
              <w:t xml:space="preserve"> ¿ Redes sociales `profesionales¿: características particulares y beneficios para las empresas ¿ </w:t>
            </w:r>
            <w:proofErr w:type="spellStart"/>
            <w:r w:rsidRPr="006B516F">
              <w:rPr>
                <w:rFonts w:ascii="Verdana" w:eastAsia="Times New Roman" w:hAnsi="Verdana" w:cs="Times New Roman"/>
                <w:sz w:val="18"/>
                <w:szCs w:val="18"/>
                <w:lang w:val="es-ES" w:eastAsia="es-ES"/>
              </w:rPr>
              <w:t>Linkedin</w:t>
            </w:r>
            <w:proofErr w:type="spellEnd"/>
            <w:r w:rsidRPr="006B516F">
              <w:rPr>
                <w:rFonts w:ascii="Verdana" w:eastAsia="Times New Roman" w:hAnsi="Verdana" w:cs="Times New Roman"/>
                <w:sz w:val="18"/>
                <w:szCs w:val="18"/>
                <w:lang w:val="es-ES" w:eastAsia="es-ES"/>
              </w:rPr>
              <w:t xml:space="preserve">: página de empresa, grupos profesionales, gestión del CM ¿ Otras redes sociales: verticales/temáticas Actividades: ¿Ejercicios </w:t>
            </w:r>
            <w:proofErr w:type="spellStart"/>
            <w:r w:rsidRPr="006B516F">
              <w:rPr>
                <w:rFonts w:ascii="Verdana" w:eastAsia="Times New Roman" w:hAnsi="Verdana" w:cs="Times New Roman"/>
                <w:sz w:val="18"/>
                <w:szCs w:val="18"/>
                <w:lang w:val="es-ES" w:eastAsia="es-ES"/>
              </w:rPr>
              <w:t>autocorregibles</w:t>
            </w:r>
            <w:proofErr w:type="spellEnd"/>
            <w:r w:rsidRPr="006B516F">
              <w:rPr>
                <w:rFonts w:ascii="Verdana" w:eastAsia="Times New Roman" w:hAnsi="Verdana" w:cs="Times New Roman"/>
                <w:sz w:val="18"/>
                <w:szCs w:val="18"/>
                <w:lang w:val="es-ES" w:eastAsia="es-ES"/>
              </w:rPr>
              <w:t xml:space="preserve">, actividades evaluables  y Test de autoevaluación Tema 3. Social Media II: Blogs, </w:t>
            </w:r>
            <w:proofErr w:type="spellStart"/>
            <w:r w:rsidRPr="006B516F">
              <w:rPr>
                <w:rFonts w:ascii="Verdana" w:eastAsia="Times New Roman" w:hAnsi="Verdana" w:cs="Times New Roman"/>
                <w:sz w:val="18"/>
                <w:szCs w:val="18"/>
                <w:lang w:val="es-ES" w:eastAsia="es-ES"/>
              </w:rPr>
              <w:t>Microblogging</w:t>
            </w:r>
            <w:proofErr w:type="spellEnd"/>
            <w:r w:rsidRPr="006B516F">
              <w:rPr>
                <w:rFonts w:ascii="Verdana" w:eastAsia="Times New Roman" w:hAnsi="Verdana" w:cs="Times New Roman"/>
                <w:sz w:val="18"/>
                <w:szCs w:val="18"/>
                <w:lang w:val="es-ES" w:eastAsia="es-ES"/>
              </w:rPr>
              <w:t xml:space="preserve"> y Plataformas sociales de contenidos </w:t>
            </w:r>
            <w:proofErr w:type="gramStart"/>
            <w:r w:rsidRPr="006B516F">
              <w:rPr>
                <w:rFonts w:ascii="Verdana" w:eastAsia="Times New Roman" w:hAnsi="Verdana" w:cs="Times New Roman"/>
                <w:sz w:val="18"/>
                <w:szCs w:val="18"/>
                <w:lang w:val="es-ES" w:eastAsia="es-ES"/>
              </w:rPr>
              <w:t>¿ Servicios</w:t>
            </w:r>
            <w:proofErr w:type="gramEnd"/>
            <w:r w:rsidRPr="006B516F">
              <w:rPr>
                <w:rFonts w:ascii="Verdana" w:eastAsia="Times New Roman" w:hAnsi="Verdana" w:cs="Times New Roman"/>
                <w:sz w:val="18"/>
                <w:szCs w:val="18"/>
                <w:lang w:val="es-ES" w:eastAsia="es-ES"/>
              </w:rPr>
              <w:t xml:space="preserve"> de </w:t>
            </w:r>
            <w:proofErr w:type="spellStart"/>
            <w:r w:rsidRPr="006B516F">
              <w:rPr>
                <w:rFonts w:ascii="Verdana" w:eastAsia="Times New Roman" w:hAnsi="Verdana" w:cs="Times New Roman"/>
                <w:sz w:val="18"/>
                <w:szCs w:val="18"/>
                <w:lang w:val="es-ES" w:eastAsia="es-ES"/>
              </w:rPr>
              <w:t>blogging</w:t>
            </w:r>
            <w:proofErr w:type="spellEnd"/>
            <w:r w:rsidRPr="006B516F">
              <w:rPr>
                <w:rFonts w:ascii="Verdana" w:eastAsia="Times New Roman" w:hAnsi="Verdana" w:cs="Times New Roman"/>
                <w:sz w:val="18"/>
                <w:szCs w:val="18"/>
                <w:lang w:val="es-ES" w:eastAsia="es-ES"/>
              </w:rPr>
              <w:t xml:space="preserve">. ¿Qué es un Blog? ¿ Estrategia y gestión de un blog de empresa por parte del CM ¿ Redes de </w:t>
            </w:r>
            <w:proofErr w:type="spellStart"/>
            <w:r w:rsidRPr="006B516F">
              <w:rPr>
                <w:rFonts w:ascii="Verdana" w:eastAsia="Times New Roman" w:hAnsi="Verdana" w:cs="Times New Roman"/>
                <w:sz w:val="18"/>
                <w:szCs w:val="18"/>
                <w:lang w:val="es-ES" w:eastAsia="es-ES"/>
              </w:rPr>
              <w:t>micorblogging</w:t>
            </w:r>
            <w:proofErr w:type="spellEnd"/>
            <w:r w:rsidRPr="006B516F">
              <w:rPr>
                <w:rFonts w:ascii="Verdana" w:eastAsia="Times New Roman" w:hAnsi="Verdana" w:cs="Times New Roman"/>
                <w:sz w:val="18"/>
                <w:szCs w:val="18"/>
                <w:lang w:val="es-ES" w:eastAsia="es-ES"/>
              </w:rPr>
              <w:t xml:space="preserve"> ¿ </w:t>
            </w:r>
            <w:proofErr w:type="spellStart"/>
            <w:r w:rsidRPr="006B516F">
              <w:rPr>
                <w:rFonts w:ascii="Verdana" w:eastAsia="Times New Roman" w:hAnsi="Verdana" w:cs="Times New Roman"/>
                <w:sz w:val="18"/>
                <w:szCs w:val="18"/>
                <w:lang w:val="es-ES" w:eastAsia="es-ES"/>
              </w:rPr>
              <w:t>Twitter</w:t>
            </w:r>
            <w:proofErr w:type="spellEnd"/>
            <w:r w:rsidRPr="006B516F">
              <w:rPr>
                <w:rFonts w:ascii="Verdana" w:eastAsia="Times New Roman" w:hAnsi="Verdana" w:cs="Times New Roman"/>
                <w:sz w:val="18"/>
                <w:szCs w:val="18"/>
                <w:lang w:val="es-ES" w:eastAsia="es-ES"/>
              </w:rPr>
              <w:t xml:space="preserve">: terminología, beneficios, recomendaciones para el CM, herramientas de apoyo, publicidad ¿ </w:t>
            </w:r>
            <w:proofErr w:type="spellStart"/>
            <w:r w:rsidRPr="006B516F">
              <w:rPr>
                <w:rFonts w:ascii="Verdana" w:eastAsia="Times New Roman" w:hAnsi="Verdana" w:cs="Times New Roman"/>
                <w:sz w:val="18"/>
                <w:szCs w:val="18"/>
                <w:lang w:val="es-ES" w:eastAsia="es-ES"/>
              </w:rPr>
              <w:t>Instagram</w:t>
            </w:r>
            <w:proofErr w:type="spellEnd"/>
            <w:r w:rsidRPr="006B516F">
              <w:rPr>
                <w:rFonts w:ascii="Verdana" w:eastAsia="Times New Roman" w:hAnsi="Verdana" w:cs="Times New Roman"/>
                <w:sz w:val="18"/>
                <w:szCs w:val="18"/>
                <w:lang w:val="es-ES" w:eastAsia="es-ES"/>
              </w:rPr>
              <w:t xml:space="preserve"> ¿ Plataformas/Web sociales para compartir contenidos multimedia ¿ Difusión de contenidos: Licencias </w:t>
            </w:r>
            <w:proofErr w:type="spellStart"/>
            <w:r w:rsidRPr="006B516F">
              <w:rPr>
                <w:rFonts w:ascii="Verdana" w:eastAsia="Times New Roman" w:hAnsi="Verdana" w:cs="Times New Roman"/>
                <w:sz w:val="18"/>
                <w:szCs w:val="18"/>
                <w:lang w:val="es-ES" w:eastAsia="es-ES"/>
              </w:rPr>
              <w:t>Creative</w:t>
            </w:r>
            <w:proofErr w:type="spellEnd"/>
            <w:r w:rsidRPr="006B516F">
              <w:rPr>
                <w:rFonts w:ascii="Verdana" w:eastAsia="Times New Roman" w:hAnsi="Verdana" w:cs="Times New Roman"/>
                <w:sz w:val="18"/>
                <w:szCs w:val="18"/>
                <w:lang w:val="es-ES" w:eastAsia="es-ES"/>
              </w:rPr>
              <w:t xml:space="preserve"> </w:t>
            </w:r>
            <w:proofErr w:type="spellStart"/>
            <w:r w:rsidRPr="006B516F">
              <w:rPr>
                <w:rFonts w:ascii="Verdana" w:eastAsia="Times New Roman" w:hAnsi="Verdana" w:cs="Times New Roman"/>
                <w:sz w:val="18"/>
                <w:szCs w:val="18"/>
                <w:lang w:val="es-ES" w:eastAsia="es-ES"/>
              </w:rPr>
              <w:t>Commons</w:t>
            </w:r>
            <w:proofErr w:type="spellEnd"/>
            <w:r w:rsidRPr="006B516F">
              <w:rPr>
                <w:rFonts w:ascii="Verdana" w:eastAsia="Times New Roman" w:hAnsi="Verdana" w:cs="Times New Roman"/>
                <w:sz w:val="18"/>
                <w:szCs w:val="18"/>
                <w:lang w:val="es-ES" w:eastAsia="es-ES"/>
              </w:rPr>
              <w:t xml:space="preserve"> ¿ Plataformas sociales de imágenes (</w:t>
            </w:r>
            <w:proofErr w:type="spellStart"/>
            <w:r w:rsidRPr="006B516F">
              <w:rPr>
                <w:rFonts w:ascii="Verdana" w:eastAsia="Times New Roman" w:hAnsi="Verdana" w:cs="Times New Roman"/>
                <w:sz w:val="18"/>
                <w:szCs w:val="18"/>
                <w:lang w:val="es-ES" w:eastAsia="es-ES"/>
              </w:rPr>
              <w:t>Flickr</w:t>
            </w:r>
            <w:proofErr w:type="spellEnd"/>
            <w:r w:rsidRPr="006B516F">
              <w:rPr>
                <w:rFonts w:ascii="Verdana" w:eastAsia="Times New Roman" w:hAnsi="Verdana" w:cs="Times New Roman"/>
                <w:sz w:val="18"/>
                <w:szCs w:val="18"/>
                <w:lang w:val="es-ES" w:eastAsia="es-ES"/>
              </w:rPr>
              <w:t>), Video (</w:t>
            </w:r>
            <w:proofErr w:type="spellStart"/>
            <w:r w:rsidRPr="006B516F">
              <w:rPr>
                <w:rFonts w:ascii="Verdana" w:eastAsia="Times New Roman" w:hAnsi="Verdana" w:cs="Times New Roman"/>
                <w:sz w:val="18"/>
                <w:szCs w:val="18"/>
                <w:lang w:val="es-ES" w:eastAsia="es-ES"/>
              </w:rPr>
              <w:t>Youtube</w:t>
            </w:r>
            <w:proofErr w:type="spellEnd"/>
            <w:r w:rsidRPr="006B516F">
              <w:rPr>
                <w:rFonts w:ascii="Verdana" w:eastAsia="Times New Roman" w:hAnsi="Verdana" w:cs="Times New Roman"/>
                <w:sz w:val="18"/>
                <w:szCs w:val="18"/>
                <w:lang w:val="es-ES" w:eastAsia="es-ES"/>
              </w:rPr>
              <w:t>), Documentos (</w:t>
            </w:r>
            <w:proofErr w:type="spellStart"/>
            <w:r w:rsidRPr="006B516F">
              <w:rPr>
                <w:rFonts w:ascii="Verdana" w:eastAsia="Times New Roman" w:hAnsi="Verdana" w:cs="Times New Roman"/>
                <w:sz w:val="18"/>
                <w:szCs w:val="18"/>
                <w:lang w:val="es-ES" w:eastAsia="es-ES"/>
              </w:rPr>
              <w:t>Slideshare</w:t>
            </w:r>
            <w:proofErr w:type="spellEnd"/>
            <w:r w:rsidRPr="006B516F">
              <w:rPr>
                <w:rFonts w:ascii="Verdana" w:eastAsia="Times New Roman" w:hAnsi="Verdana" w:cs="Times New Roman"/>
                <w:sz w:val="18"/>
                <w:szCs w:val="18"/>
                <w:lang w:val="es-ES" w:eastAsia="es-ES"/>
              </w:rPr>
              <w:t>): canales de empresa, recomendaciones</w:t>
            </w:r>
          </w:p>
          <w:p w:rsidR="00B34FE9" w:rsidRPr="006B516F" w:rsidRDefault="00B34FE9" w:rsidP="00B34FE9">
            <w:pPr>
              <w:pStyle w:val="TableParagraph"/>
              <w:spacing w:before="26"/>
              <w:ind w:left="122" w:right="31"/>
              <w:rPr>
                <w:rFonts w:ascii="Verdana" w:eastAsia="Times New Roman" w:hAnsi="Verdana" w:cs="Times New Roman"/>
                <w:sz w:val="18"/>
                <w:szCs w:val="18"/>
                <w:lang w:val="es-ES" w:eastAsia="es-ES"/>
              </w:rPr>
            </w:pPr>
            <w:proofErr w:type="gramStart"/>
            <w:r w:rsidRPr="006B516F">
              <w:rPr>
                <w:rFonts w:ascii="Verdana" w:eastAsia="Times New Roman" w:hAnsi="Verdana" w:cs="Times New Roman"/>
                <w:sz w:val="18"/>
                <w:szCs w:val="18"/>
                <w:lang w:val="es-ES" w:eastAsia="es-ES"/>
              </w:rPr>
              <w:t>¿ Marcadores</w:t>
            </w:r>
            <w:proofErr w:type="gramEnd"/>
            <w:r w:rsidRPr="006B516F">
              <w:rPr>
                <w:rFonts w:ascii="Verdana" w:eastAsia="Times New Roman" w:hAnsi="Verdana" w:cs="Times New Roman"/>
                <w:sz w:val="18"/>
                <w:szCs w:val="18"/>
                <w:lang w:val="es-ES" w:eastAsia="es-ES"/>
              </w:rPr>
              <w:t xml:space="preserve"> y </w:t>
            </w:r>
            <w:proofErr w:type="spellStart"/>
            <w:r w:rsidRPr="006B516F">
              <w:rPr>
                <w:rFonts w:ascii="Verdana" w:eastAsia="Times New Roman" w:hAnsi="Verdana" w:cs="Times New Roman"/>
                <w:sz w:val="18"/>
                <w:szCs w:val="18"/>
                <w:lang w:val="es-ES" w:eastAsia="es-ES"/>
              </w:rPr>
              <w:t>agregadores</w:t>
            </w:r>
            <w:proofErr w:type="spellEnd"/>
            <w:r w:rsidRPr="006B516F">
              <w:rPr>
                <w:rFonts w:ascii="Verdana" w:eastAsia="Times New Roman" w:hAnsi="Verdana" w:cs="Times New Roman"/>
                <w:sz w:val="18"/>
                <w:szCs w:val="18"/>
                <w:lang w:val="es-ES" w:eastAsia="es-ES"/>
              </w:rPr>
              <w:t xml:space="preserve"> sociales ¿ Nuevas tipologías de redes/webs sociales: </w:t>
            </w:r>
            <w:proofErr w:type="spellStart"/>
            <w:r w:rsidRPr="006B516F">
              <w:rPr>
                <w:rFonts w:ascii="Verdana" w:eastAsia="Times New Roman" w:hAnsi="Verdana" w:cs="Times New Roman"/>
                <w:sz w:val="18"/>
                <w:szCs w:val="18"/>
                <w:lang w:val="es-ES" w:eastAsia="es-ES"/>
              </w:rPr>
              <w:t>Pinterest</w:t>
            </w:r>
            <w:proofErr w:type="spellEnd"/>
            <w:r w:rsidRPr="006B516F">
              <w:rPr>
                <w:rFonts w:ascii="Verdana" w:eastAsia="Times New Roman" w:hAnsi="Verdana" w:cs="Times New Roman"/>
                <w:sz w:val="18"/>
                <w:szCs w:val="18"/>
                <w:lang w:val="es-ES" w:eastAsia="es-ES"/>
              </w:rPr>
              <w:t xml:space="preserve">, </w:t>
            </w:r>
            <w:proofErr w:type="spellStart"/>
            <w:r w:rsidRPr="006B516F">
              <w:rPr>
                <w:rFonts w:ascii="Verdana" w:eastAsia="Times New Roman" w:hAnsi="Verdana" w:cs="Times New Roman"/>
                <w:sz w:val="18"/>
                <w:szCs w:val="18"/>
                <w:lang w:val="es-ES" w:eastAsia="es-ES"/>
              </w:rPr>
              <w:t>Whatsapp</w:t>
            </w:r>
            <w:proofErr w:type="spellEnd"/>
            <w:r w:rsidRPr="006B516F">
              <w:rPr>
                <w:rFonts w:ascii="Verdana" w:eastAsia="Times New Roman" w:hAnsi="Verdana" w:cs="Times New Roman"/>
                <w:sz w:val="18"/>
                <w:szCs w:val="18"/>
                <w:lang w:val="es-ES" w:eastAsia="es-ES"/>
              </w:rPr>
              <w:t xml:space="preserve">, </w:t>
            </w:r>
            <w:proofErr w:type="spellStart"/>
            <w:r w:rsidRPr="006B516F">
              <w:rPr>
                <w:rFonts w:ascii="Verdana" w:eastAsia="Times New Roman" w:hAnsi="Verdana" w:cs="Times New Roman"/>
                <w:sz w:val="18"/>
                <w:szCs w:val="18"/>
                <w:lang w:val="es-ES" w:eastAsia="es-ES"/>
              </w:rPr>
              <w:t>FourSquare</w:t>
            </w:r>
            <w:proofErr w:type="spellEnd"/>
            <w:r w:rsidRPr="006B516F">
              <w:rPr>
                <w:rFonts w:ascii="Verdana" w:eastAsia="Times New Roman" w:hAnsi="Verdana" w:cs="Times New Roman"/>
                <w:sz w:val="18"/>
                <w:szCs w:val="18"/>
                <w:lang w:val="es-ES" w:eastAsia="es-ES"/>
              </w:rPr>
              <w:t xml:space="preserve"> ¿ Anexos: plataformas de Audio, Wikis, Foros Actividades: ¿Ejercicio </w:t>
            </w:r>
            <w:proofErr w:type="spellStart"/>
            <w:r w:rsidRPr="006B516F">
              <w:rPr>
                <w:rFonts w:ascii="Verdana" w:eastAsia="Times New Roman" w:hAnsi="Verdana" w:cs="Times New Roman"/>
                <w:sz w:val="18"/>
                <w:szCs w:val="18"/>
                <w:lang w:val="es-ES" w:eastAsia="es-ES"/>
              </w:rPr>
              <w:t>autocorregible</w:t>
            </w:r>
            <w:proofErr w:type="spellEnd"/>
            <w:r w:rsidRPr="006B516F">
              <w:rPr>
                <w:rFonts w:ascii="Verdana" w:eastAsia="Times New Roman" w:hAnsi="Verdana" w:cs="Times New Roman"/>
                <w:sz w:val="18"/>
                <w:szCs w:val="18"/>
                <w:lang w:val="es-ES" w:eastAsia="es-ES"/>
              </w:rPr>
              <w:t xml:space="preserve">, actividades evaluables y Test de autoevaluación Tema 4. Plan de Medios Sociales I: Definición de Estrategia y Objetivos y planificación de acciones </w:t>
            </w:r>
            <w:proofErr w:type="gramStart"/>
            <w:r w:rsidRPr="006B516F">
              <w:rPr>
                <w:rFonts w:ascii="Verdana" w:eastAsia="Times New Roman" w:hAnsi="Verdana" w:cs="Times New Roman"/>
                <w:sz w:val="18"/>
                <w:szCs w:val="18"/>
                <w:lang w:val="es-ES" w:eastAsia="es-ES"/>
              </w:rPr>
              <w:t>¿ ¿</w:t>
            </w:r>
            <w:proofErr w:type="gramEnd"/>
            <w:r w:rsidRPr="006B516F">
              <w:rPr>
                <w:rFonts w:ascii="Verdana" w:eastAsia="Times New Roman" w:hAnsi="Verdana" w:cs="Times New Roman"/>
                <w:sz w:val="18"/>
                <w:szCs w:val="18"/>
                <w:lang w:val="es-ES" w:eastAsia="es-ES"/>
              </w:rPr>
              <w:t>Pueden medirse los resultados de los Medios Sociales? ¿ Estrategia y Planificación ¿ Análisis previo ¿ Definición de Objetivos generales ¿ Definición de Objetivos específicos (SMART) e indicadores claves (</w:t>
            </w:r>
            <w:proofErr w:type="spellStart"/>
            <w:r w:rsidRPr="006B516F">
              <w:rPr>
                <w:rFonts w:ascii="Verdana" w:eastAsia="Times New Roman" w:hAnsi="Verdana" w:cs="Times New Roman"/>
                <w:sz w:val="18"/>
                <w:szCs w:val="18"/>
                <w:lang w:val="es-ES" w:eastAsia="es-ES"/>
              </w:rPr>
              <w:t>KPIs</w:t>
            </w:r>
            <w:proofErr w:type="spellEnd"/>
            <w:r w:rsidRPr="006B516F">
              <w:rPr>
                <w:rFonts w:ascii="Verdana" w:eastAsia="Times New Roman" w:hAnsi="Verdana" w:cs="Times New Roman"/>
                <w:sz w:val="18"/>
                <w:szCs w:val="18"/>
                <w:lang w:val="es-ES" w:eastAsia="es-ES"/>
              </w:rPr>
              <w:t xml:space="preserve">) ¿ Elaboración del Plan de Medios Sociales Actividades: ¿ Ejercicio </w:t>
            </w:r>
            <w:proofErr w:type="spellStart"/>
            <w:r w:rsidRPr="006B516F">
              <w:rPr>
                <w:rFonts w:ascii="Verdana" w:eastAsia="Times New Roman" w:hAnsi="Verdana" w:cs="Times New Roman"/>
                <w:sz w:val="18"/>
                <w:szCs w:val="18"/>
                <w:lang w:val="es-ES" w:eastAsia="es-ES"/>
              </w:rPr>
              <w:t>autocorregible</w:t>
            </w:r>
            <w:proofErr w:type="spellEnd"/>
            <w:r w:rsidRPr="006B516F">
              <w:rPr>
                <w:rFonts w:ascii="Verdana" w:eastAsia="Times New Roman" w:hAnsi="Verdana" w:cs="Times New Roman"/>
                <w:sz w:val="18"/>
                <w:szCs w:val="18"/>
                <w:lang w:val="es-ES" w:eastAsia="es-ES"/>
              </w:rPr>
              <w:t xml:space="preserve">, Caso Práctico y Test de autoevaluación </w:t>
            </w:r>
            <w:r w:rsidRPr="006B516F">
              <w:rPr>
                <w:rFonts w:ascii="Verdana" w:eastAsia="Times New Roman" w:hAnsi="Verdana" w:cs="Times New Roman"/>
                <w:sz w:val="18"/>
                <w:szCs w:val="18"/>
                <w:lang w:val="es-ES" w:eastAsia="es-ES"/>
              </w:rPr>
              <w:lastRenderedPageBreak/>
              <w:t xml:space="preserve">Tema 5. Plan de medios Sociales II: Medición y Análisis de Resultados ¿ Ejecución del Plan: el día a día del CM ¿ Plan de Crisis: gestión de la reputación </w:t>
            </w:r>
            <w:proofErr w:type="spellStart"/>
            <w:r w:rsidRPr="006B516F">
              <w:rPr>
                <w:rFonts w:ascii="Verdana" w:eastAsia="Times New Roman" w:hAnsi="Verdana" w:cs="Times New Roman"/>
                <w:sz w:val="18"/>
                <w:szCs w:val="18"/>
                <w:lang w:val="es-ES" w:eastAsia="es-ES"/>
              </w:rPr>
              <w:t>onlñine</w:t>
            </w:r>
            <w:proofErr w:type="spellEnd"/>
            <w:r w:rsidRPr="006B516F">
              <w:rPr>
                <w:rFonts w:ascii="Verdana" w:eastAsia="Times New Roman" w:hAnsi="Verdana" w:cs="Times New Roman"/>
                <w:sz w:val="18"/>
                <w:szCs w:val="18"/>
                <w:lang w:val="es-ES" w:eastAsia="es-ES"/>
              </w:rPr>
              <w:t xml:space="preserve"> ¿ Medición de resultados: herramientas ¿ Influencia Social: </w:t>
            </w:r>
            <w:proofErr w:type="spellStart"/>
            <w:r w:rsidRPr="006B516F">
              <w:rPr>
                <w:rFonts w:ascii="Verdana" w:eastAsia="Times New Roman" w:hAnsi="Verdana" w:cs="Times New Roman"/>
                <w:sz w:val="18"/>
                <w:szCs w:val="18"/>
                <w:lang w:val="es-ES" w:eastAsia="es-ES"/>
              </w:rPr>
              <w:t>Klout</w:t>
            </w:r>
            <w:proofErr w:type="spellEnd"/>
            <w:r w:rsidRPr="006B516F">
              <w:rPr>
                <w:rFonts w:ascii="Verdana" w:eastAsia="Times New Roman" w:hAnsi="Verdana" w:cs="Times New Roman"/>
                <w:sz w:val="18"/>
                <w:szCs w:val="18"/>
                <w:lang w:val="es-ES" w:eastAsia="es-ES"/>
              </w:rPr>
              <w:t xml:space="preserve">, </w:t>
            </w:r>
            <w:proofErr w:type="spellStart"/>
            <w:r w:rsidRPr="006B516F">
              <w:rPr>
                <w:rFonts w:ascii="Verdana" w:eastAsia="Times New Roman" w:hAnsi="Verdana" w:cs="Times New Roman"/>
                <w:sz w:val="18"/>
                <w:szCs w:val="18"/>
                <w:lang w:val="es-ES" w:eastAsia="es-ES"/>
              </w:rPr>
              <w:t>Kred</w:t>
            </w:r>
            <w:proofErr w:type="spellEnd"/>
          </w:p>
          <w:p w:rsidR="00FE0CF3" w:rsidRPr="006B516F" w:rsidRDefault="00B34FE9" w:rsidP="00B34FE9">
            <w:pPr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</w:pPr>
            <w:proofErr w:type="gramStart"/>
            <w:r w:rsidRPr="006B516F"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  <w:t>¿ Encuestas</w:t>
            </w:r>
            <w:proofErr w:type="gramEnd"/>
            <w:r w:rsidRPr="006B516F"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  <w:t xml:space="preserve"> ¿ </w:t>
            </w:r>
            <w:proofErr w:type="spellStart"/>
            <w:r w:rsidRPr="006B516F"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  <w:t>Análsis</w:t>
            </w:r>
            <w:proofErr w:type="spellEnd"/>
            <w:r w:rsidRPr="006B516F"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  <w:t xml:space="preserve"> y valoración de resultados. ROI </w:t>
            </w:r>
            <w:proofErr w:type="gramStart"/>
            <w:r w:rsidRPr="006B516F"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  <w:t>¿ IOR</w:t>
            </w:r>
            <w:proofErr w:type="gramEnd"/>
            <w:r w:rsidRPr="006B516F"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  <w:t xml:space="preserve"> ¿ Alternativas-enfoques para la valoración de resultados ¿ Informe de resultados Actividades: ¿ Ejercicio </w:t>
            </w:r>
            <w:proofErr w:type="spellStart"/>
            <w:r w:rsidRPr="006B516F"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  <w:t>autocorregible</w:t>
            </w:r>
            <w:proofErr w:type="spellEnd"/>
            <w:r w:rsidRPr="006B516F"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  <w:t xml:space="preserve">, Caso Práctico y Test de autoevaluación Tema 6. Otras </w:t>
            </w:r>
            <w:proofErr w:type="spellStart"/>
            <w:r w:rsidRPr="006B516F"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  <w:t>Areas</w:t>
            </w:r>
            <w:proofErr w:type="spellEnd"/>
            <w:r w:rsidRPr="006B516F"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  <w:t xml:space="preserve"> que debe conocer el CM. Herramientas para el CM ¿ SEO ¿ SEM ¿ Analítica Web (Google </w:t>
            </w:r>
            <w:proofErr w:type="spellStart"/>
            <w:r w:rsidRPr="006B516F"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  <w:t>Analytics</w:t>
            </w:r>
            <w:proofErr w:type="spellEnd"/>
            <w:r w:rsidRPr="006B516F"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  <w:t>) ¿ Aspecto legales relacionados con los medios sociales ¿ Herramientas de apoyo y monitorización de medios sociales ¿ Herramientas genéricas de utilidad para el CM</w:t>
            </w:r>
          </w:p>
        </w:tc>
      </w:tr>
      <w:tr w:rsidR="001F64E3" w:rsidRPr="006B516F" w:rsidTr="003345FD">
        <w:trPr>
          <w:trHeight w:val="723"/>
          <w:tblCellSpacing w:w="0" w:type="dxa"/>
        </w:trPr>
        <w:tc>
          <w:tcPr>
            <w:tcW w:w="2694" w:type="dxa"/>
            <w:hideMark/>
          </w:tcPr>
          <w:p w:rsidR="001F64E3" w:rsidRPr="006B516F" w:rsidRDefault="001F64E3" w:rsidP="002E3C50">
            <w:pPr>
              <w:spacing w:before="100" w:beforeAutospacing="1"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</w:pPr>
            <w:r w:rsidRPr="006B516F"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  <w:lastRenderedPageBreak/>
              <w:t>DOCENTE</w:t>
            </w:r>
            <w:r w:rsidR="004F38C1" w:rsidRPr="006B516F"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  <w:t>S</w:t>
            </w:r>
          </w:p>
        </w:tc>
        <w:tc>
          <w:tcPr>
            <w:tcW w:w="7508" w:type="dxa"/>
            <w:hideMark/>
          </w:tcPr>
          <w:p w:rsidR="001F64E3" w:rsidRPr="006B516F" w:rsidRDefault="00853F00" w:rsidP="002E3C50">
            <w:pPr>
              <w:spacing w:before="100" w:beforeAutospacing="1"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</w:pPr>
            <w:r w:rsidRPr="006B516F"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  <w:t>RAFAEL SERRANO RODRÍGUEZ</w:t>
            </w:r>
          </w:p>
          <w:p w:rsidR="00853F00" w:rsidRPr="006B516F" w:rsidRDefault="00853F00" w:rsidP="002E3C50">
            <w:pPr>
              <w:spacing w:before="100" w:beforeAutospacing="1"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</w:pPr>
            <w:r w:rsidRPr="006B516F">
              <w:rPr>
                <w:rFonts w:ascii="Verdana" w:hAnsi="Verdana" w:cs="Segoe UI"/>
                <w:sz w:val="18"/>
                <w:szCs w:val="18"/>
                <w:shd w:val="clear" w:color="auto" w:fill="FFFFFF"/>
              </w:rPr>
              <w:t>- Más de 20 años experiencia en dirección y gerencia de empresas y organizaciones del sector público y privado.</w:t>
            </w:r>
            <w:r w:rsidRPr="006B516F">
              <w:rPr>
                <w:rFonts w:ascii="Verdana" w:hAnsi="Verdana" w:cs="Segoe UI"/>
                <w:sz w:val="18"/>
                <w:szCs w:val="18"/>
              </w:rPr>
              <w:br/>
            </w:r>
            <w:r w:rsidRPr="006B516F">
              <w:rPr>
                <w:rFonts w:ascii="Verdana" w:hAnsi="Verdana" w:cs="Segoe UI"/>
                <w:sz w:val="18"/>
                <w:szCs w:val="18"/>
                <w:shd w:val="clear" w:color="auto" w:fill="FFFFFF"/>
              </w:rPr>
              <w:t xml:space="preserve">- Planificación y gestión estratégica en entornos tecnológicos e innovadores: modernización, </w:t>
            </w:r>
            <w:proofErr w:type="spellStart"/>
            <w:r w:rsidRPr="006B516F">
              <w:rPr>
                <w:rFonts w:ascii="Verdana" w:hAnsi="Verdana" w:cs="Segoe UI"/>
                <w:sz w:val="18"/>
                <w:szCs w:val="18"/>
                <w:shd w:val="clear" w:color="auto" w:fill="FFFFFF"/>
              </w:rPr>
              <w:t>TICs</w:t>
            </w:r>
            <w:proofErr w:type="spellEnd"/>
            <w:r w:rsidRPr="006B516F">
              <w:rPr>
                <w:rFonts w:ascii="Verdana" w:hAnsi="Verdana" w:cs="Segoe UI"/>
                <w:sz w:val="18"/>
                <w:szCs w:val="18"/>
                <w:shd w:val="clear" w:color="auto" w:fill="FFFFFF"/>
              </w:rPr>
              <w:t>, comunicación, y servicios públicos.</w:t>
            </w:r>
            <w:r w:rsidRPr="006B516F">
              <w:rPr>
                <w:rFonts w:ascii="Verdana" w:hAnsi="Verdana" w:cs="Segoe UI"/>
                <w:sz w:val="18"/>
                <w:szCs w:val="18"/>
              </w:rPr>
              <w:br/>
            </w:r>
            <w:r w:rsidRPr="006B516F">
              <w:rPr>
                <w:rFonts w:ascii="Verdana" w:hAnsi="Verdana" w:cs="Segoe UI"/>
                <w:sz w:val="18"/>
                <w:szCs w:val="18"/>
                <w:shd w:val="clear" w:color="auto" w:fill="FFFFFF"/>
              </w:rPr>
              <w:t>- Amplias competencias digitales y capacidades (tratamiento, creación, gestión y seguridad), organizativas, de liderazgo, adaptabilidad, comunicación, y de gestión del cambio y del conocimiento.</w:t>
            </w:r>
            <w:r w:rsidRPr="006B516F">
              <w:rPr>
                <w:rFonts w:ascii="Verdana" w:hAnsi="Verdana" w:cs="Segoe UI"/>
                <w:sz w:val="18"/>
                <w:szCs w:val="18"/>
              </w:rPr>
              <w:br/>
            </w:r>
            <w:r w:rsidRPr="006B516F">
              <w:rPr>
                <w:rFonts w:ascii="Verdana" w:hAnsi="Verdana" w:cs="Segoe UI"/>
                <w:sz w:val="18"/>
                <w:szCs w:val="18"/>
                <w:shd w:val="clear" w:color="auto" w:fill="FFFFFF"/>
              </w:rPr>
              <w:t xml:space="preserve">- </w:t>
            </w:r>
            <w:proofErr w:type="spellStart"/>
            <w:r w:rsidRPr="006B516F">
              <w:rPr>
                <w:rFonts w:ascii="Verdana" w:hAnsi="Verdana" w:cs="Segoe UI"/>
                <w:sz w:val="18"/>
                <w:szCs w:val="18"/>
                <w:shd w:val="clear" w:color="auto" w:fill="FFFFFF"/>
              </w:rPr>
              <w:t>Background</w:t>
            </w:r>
            <w:proofErr w:type="spellEnd"/>
            <w:r w:rsidRPr="006B516F">
              <w:rPr>
                <w:rFonts w:ascii="Verdana" w:hAnsi="Verdana" w:cs="Segoe UI"/>
                <w:sz w:val="18"/>
                <w:szCs w:val="18"/>
                <w:shd w:val="clear" w:color="auto" w:fill="FFFFFF"/>
              </w:rPr>
              <w:t xml:space="preserve"> en dirección general de organizaciones y la gestión de proyectos relacionados con las </w:t>
            </w:r>
            <w:proofErr w:type="spellStart"/>
            <w:r w:rsidRPr="006B516F">
              <w:rPr>
                <w:rFonts w:ascii="Verdana" w:hAnsi="Verdana" w:cs="Segoe UI"/>
                <w:sz w:val="18"/>
                <w:szCs w:val="18"/>
                <w:shd w:val="clear" w:color="auto" w:fill="FFFFFF"/>
              </w:rPr>
              <w:t>TICs</w:t>
            </w:r>
            <w:proofErr w:type="spellEnd"/>
            <w:r w:rsidRPr="006B516F">
              <w:rPr>
                <w:rFonts w:ascii="Verdana" w:hAnsi="Verdana" w:cs="Segoe UI"/>
                <w:sz w:val="18"/>
                <w:szCs w:val="18"/>
                <w:shd w:val="clear" w:color="auto" w:fill="FFFFFF"/>
              </w:rPr>
              <w:t xml:space="preserve">, innovación, e-administración, comunicación tecnológica, planificación estratégica, investigación, </w:t>
            </w:r>
            <w:proofErr w:type="spellStart"/>
            <w:r w:rsidRPr="006B516F">
              <w:rPr>
                <w:rFonts w:ascii="Verdana" w:hAnsi="Verdana" w:cs="Segoe UI"/>
                <w:sz w:val="18"/>
                <w:szCs w:val="18"/>
                <w:shd w:val="clear" w:color="auto" w:fill="FFFFFF"/>
              </w:rPr>
              <w:t>knowledge</w:t>
            </w:r>
            <w:proofErr w:type="spellEnd"/>
            <w:r w:rsidRPr="006B516F">
              <w:rPr>
                <w:rFonts w:ascii="Verdana" w:hAnsi="Verdana" w:cs="Segoe UI"/>
                <w:sz w:val="18"/>
                <w:szCs w:val="18"/>
                <w:shd w:val="clear" w:color="auto" w:fill="FFFFFF"/>
              </w:rPr>
              <w:t>, reputación corporativa, y rendición de cuentas.</w:t>
            </w:r>
            <w:r w:rsidRPr="006B516F">
              <w:rPr>
                <w:rFonts w:ascii="Verdana" w:hAnsi="Verdana" w:cs="Segoe UI"/>
                <w:sz w:val="18"/>
                <w:szCs w:val="18"/>
              </w:rPr>
              <w:br/>
            </w:r>
            <w:r w:rsidRPr="006B516F">
              <w:rPr>
                <w:rFonts w:ascii="Verdana" w:hAnsi="Verdana" w:cs="Segoe UI"/>
                <w:sz w:val="18"/>
                <w:szCs w:val="18"/>
                <w:shd w:val="clear" w:color="auto" w:fill="FFFFFF"/>
              </w:rPr>
              <w:t>- Experiencia en dirección de entidades sin ánimo de lucro, gestión de programas de cooperación al desarrollo, y de responsabilidad social empresarial y corporativa.</w:t>
            </w:r>
            <w:r w:rsidRPr="006B516F">
              <w:rPr>
                <w:rFonts w:ascii="Verdana" w:hAnsi="Verdana" w:cs="Segoe UI"/>
                <w:sz w:val="18"/>
                <w:szCs w:val="18"/>
              </w:rPr>
              <w:br/>
            </w:r>
            <w:r w:rsidRPr="006B516F">
              <w:rPr>
                <w:rFonts w:ascii="Verdana" w:hAnsi="Verdana" w:cs="Segoe UI"/>
                <w:sz w:val="18"/>
                <w:szCs w:val="18"/>
                <w:shd w:val="clear" w:color="auto" w:fill="FFFFFF"/>
              </w:rPr>
              <w:t>- Asesoramiento empresarial y jurídico-económico para la toma de decisiones.</w:t>
            </w:r>
          </w:p>
        </w:tc>
      </w:tr>
    </w:tbl>
    <w:p w:rsidR="002E3C50" w:rsidRPr="002E3C50" w:rsidRDefault="002E3C50" w:rsidP="002E3C50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</w:p>
    <w:sectPr w:rsidR="002E3C50" w:rsidRPr="002E3C50" w:rsidSect="007A134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904DD" w:rsidRDefault="00A904DD" w:rsidP="00CE436F">
      <w:pPr>
        <w:spacing w:after="0" w:line="240" w:lineRule="auto"/>
      </w:pPr>
      <w:r>
        <w:separator/>
      </w:r>
    </w:p>
  </w:endnote>
  <w:endnote w:type="continuationSeparator" w:id="0">
    <w:p w:rsidR="00A904DD" w:rsidRDefault="00A904DD" w:rsidP="00CE43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Verdana">
    <w:altName w:val="Verdana"/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A0DB4" w:rsidRDefault="00DA0DB4">
    <w:pPr>
      <w:pStyle w:val="Piedepgin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A0DB4" w:rsidRDefault="00DA0DB4">
    <w:pPr>
      <w:pStyle w:val="Piedepgina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A0DB4" w:rsidRDefault="00DA0DB4">
    <w:pPr>
      <w:pStyle w:val="Piedep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904DD" w:rsidRDefault="00A904DD" w:rsidP="00CE436F">
      <w:pPr>
        <w:spacing w:after="0" w:line="240" w:lineRule="auto"/>
      </w:pPr>
      <w:r>
        <w:separator/>
      </w:r>
    </w:p>
  </w:footnote>
  <w:footnote w:type="continuationSeparator" w:id="0">
    <w:p w:rsidR="00A904DD" w:rsidRDefault="00A904DD" w:rsidP="00CE436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A0DB4" w:rsidRDefault="00DA0DB4">
    <w:pPr>
      <w:pStyle w:val="Encabezado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C5056" w:rsidRDefault="00DA0DB4">
    <w:pPr>
      <w:pStyle w:val="Encabezado"/>
    </w:pPr>
    <w:r>
      <w:rPr>
        <w:noProof/>
        <w:lang w:eastAsia="es-ES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3053715</wp:posOffset>
          </wp:positionH>
          <wp:positionV relativeFrom="paragraph">
            <wp:posOffset>36830</wp:posOffset>
          </wp:positionV>
          <wp:extent cx="3032125" cy="337820"/>
          <wp:effectExtent l="19050" t="0" r="0" b="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32125" cy="33782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lang w:eastAsia="es-ES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-415290</wp:posOffset>
          </wp:positionH>
          <wp:positionV relativeFrom="paragraph">
            <wp:posOffset>-72390</wp:posOffset>
          </wp:positionV>
          <wp:extent cx="850265" cy="744855"/>
          <wp:effectExtent l="19050" t="0" r="6985" b="0"/>
          <wp:wrapSquare wrapText="bothSides"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0265" cy="7448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3345FD" w:rsidRDefault="003345FD">
    <w:pPr>
      <w:pStyle w:val="Encabezado"/>
    </w:pPr>
  </w:p>
  <w:p w:rsidR="003345FD" w:rsidRDefault="003345FD">
    <w:pPr>
      <w:pStyle w:val="Encabezado"/>
    </w:pPr>
  </w:p>
  <w:p w:rsidR="003345FD" w:rsidRDefault="003345FD">
    <w:pPr>
      <w:pStyle w:val="Encabezado"/>
    </w:pPr>
  </w:p>
  <w:p w:rsidR="003345FD" w:rsidRDefault="003345FD">
    <w:pPr>
      <w:pStyle w:val="Encabezado"/>
    </w:pPr>
  </w:p>
  <w:p w:rsidR="003345FD" w:rsidRDefault="003345FD">
    <w:pPr>
      <w:pStyle w:val="Encabezado"/>
    </w:pPr>
  </w:p>
  <w:p w:rsidR="003345FD" w:rsidRDefault="003345FD">
    <w:pPr>
      <w:pStyle w:val="Encabezado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A0DB4" w:rsidRDefault="00DA0DB4">
    <w:pPr>
      <w:pStyle w:val="Encabezad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904268D"/>
    <w:multiLevelType w:val="multilevel"/>
    <w:tmpl w:val="596E2C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58C2368"/>
    <w:multiLevelType w:val="hybridMultilevel"/>
    <w:tmpl w:val="FC8C298C"/>
    <w:lvl w:ilvl="0" w:tplc="0C0A000F">
      <w:start w:val="1"/>
      <w:numFmt w:val="decimal"/>
      <w:lvlText w:val="%1."/>
      <w:lvlJc w:val="left"/>
      <w:pPr>
        <w:ind w:left="360" w:hanging="360"/>
      </w:pPr>
    </w:lvl>
    <w:lvl w:ilvl="1" w:tplc="0C0A0019">
      <w:start w:val="1"/>
      <w:numFmt w:val="lowerLetter"/>
      <w:lvlText w:val="%2."/>
      <w:lvlJc w:val="left"/>
      <w:pPr>
        <w:ind w:left="1080" w:hanging="360"/>
      </w:pPr>
    </w:lvl>
    <w:lvl w:ilvl="2" w:tplc="0C0A001B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hyphenationZone w:val="425"/>
  <w:characterSpacingControl w:val="doNotCompress"/>
  <w:hdrShapeDefaults>
    <o:shapedefaults v:ext="edit" spidmax="52225"/>
  </w:hdrShapeDefaults>
  <w:footnotePr>
    <w:footnote w:id="-1"/>
    <w:footnote w:id="0"/>
  </w:footnotePr>
  <w:endnotePr>
    <w:endnote w:id="-1"/>
    <w:endnote w:id="0"/>
  </w:endnotePr>
  <w:compat/>
  <w:rsids>
    <w:rsidRoot w:val="00AA2CD3"/>
    <w:rsid w:val="00025A13"/>
    <w:rsid w:val="00035DB9"/>
    <w:rsid w:val="0004759D"/>
    <w:rsid w:val="000A10F6"/>
    <w:rsid w:val="000B1E27"/>
    <w:rsid w:val="000C2F5C"/>
    <w:rsid w:val="00121ADB"/>
    <w:rsid w:val="00121C47"/>
    <w:rsid w:val="001B0766"/>
    <w:rsid w:val="001E68B9"/>
    <w:rsid w:val="001F64E3"/>
    <w:rsid w:val="00235B51"/>
    <w:rsid w:val="002C5CA9"/>
    <w:rsid w:val="002E3C50"/>
    <w:rsid w:val="003345FD"/>
    <w:rsid w:val="0034700D"/>
    <w:rsid w:val="00395718"/>
    <w:rsid w:val="003C4797"/>
    <w:rsid w:val="00414B60"/>
    <w:rsid w:val="00460D95"/>
    <w:rsid w:val="004C5056"/>
    <w:rsid w:val="004F38C1"/>
    <w:rsid w:val="004F5410"/>
    <w:rsid w:val="00537C9D"/>
    <w:rsid w:val="00555BCB"/>
    <w:rsid w:val="00573237"/>
    <w:rsid w:val="005A6F0C"/>
    <w:rsid w:val="00661BB2"/>
    <w:rsid w:val="006B3CFC"/>
    <w:rsid w:val="006B516F"/>
    <w:rsid w:val="006B539F"/>
    <w:rsid w:val="00701D4D"/>
    <w:rsid w:val="00712BEB"/>
    <w:rsid w:val="007A1342"/>
    <w:rsid w:val="007C1557"/>
    <w:rsid w:val="00807C03"/>
    <w:rsid w:val="00853F00"/>
    <w:rsid w:val="008D5519"/>
    <w:rsid w:val="008E3F2E"/>
    <w:rsid w:val="00922CEE"/>
    <w:rsid w:val="00996FD9"/>
    <w:rsid w:val="009A4AC9"/>
    <w:rsid w:val="00A05D1D"/>
    <w:rsid w:val="00A12802"/>
    <w:rsid w:val="00A272A6"/>
    <w:rsid w:val="00A32119"/>
    <w:rsid w:val="00A326B4"/>
    <w:rsid w:val="00A904DD"/>
    <w:rsid w:val="00A93C62"/>
    <w:rsid w:val="00AA2CD3"/>
    <w:rsid w:val="00AA54BD"/>
    <w:rsid w:val="00AF1138"/>
    <w:rsid w:val="00B34FE9"/>
    <w:rsid w:val="00B35E4B"/>
    <w:rsid w:val="00B96E29"/>
    <w:rsid w:val="00BB2F3A"/>
    <w:rsid w:val="00BD2FB8"/>
    <w:rsid w:val="00BD3A8A"/>
    <w:rsid w:val="00BD625B"/>
    <w:rsid w:val="00BE56E4"/>
    <w:rsid w:val="00C75167"/>
    <w:rsid w:val="00C8393E"/>
    <w:rsid w:val="00CB10E8"/>
    <w:rsid w:val="00CE436F"/>
    <w:rsid w:val="00D46084"/>
    <w:rsid w:val="00D5393D"/>
    <w:rsid w:val="00D97F97"/>
    <w:rsid w:val="00DA0DB4"/>
    <w:rsid w:val="00DA3C37"/>
    <w:rsid w:val="00DB3BB6"/>
    <w:rsid w:val="00E46A82"/>
    <w:rsid w:val="00E57482"/>
    <w:rsid w:val="00E70699"/>
    <w:rsid w:val="00E81FB5"/>
    <w:rsid w:val="00EA44FD"/>
    <w:rsid w:val="00EA68E8"/>
    <w:rsid w:val="00EB1613"/>
    <w:rsid w:val="00EC4563"/>
    <w:rsid w:val="00ED2162"/>
    <w:rsid w:val="00ED32D7"/>
    <w:rsid w:val="00F214EE"/>
    <w:rsid w:val="00F963B9"/>
    <w:rsid w:val="00FC2E01"/>
    <w:rsid w:val="00FE0CC1"/>
    <w:rsid w:val="00FE0CF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222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A1342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AA2CD3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CE436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E436F"/>
  </w:style>
  <w:style w:type="paragraph" w:styleId="Piedepgina">
    <w:name w:val="footer"/>
    <w:basedOn w:val="Normal"/>
    <w:link w:val="PiedepginaCar"/>
    <w:uiPriority w:val="99"/>
    <w:semiHidden/>
    <w:unhideWhenUsed/>
    <w:rsid w:val="00CE436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CE436F"/>
  </w:style>
  <w:style w:type="paragraph" w:styleId="Textodeglobo">
    <w:name w:val="Balloon Text"/>
    <w:basedOn w:val="Normal"/>
    <w:link w:val="TextodegloboCar"/>
    <w:uiPriority w:val="99"/>
    <w:semiHidden/>
    <w:unhideWhenUsed/>
    <w:rsid w:val="00CE43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E436F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2E3C50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styleId="Hipervnculo">
    <w:name w:val="Hyperlink"/>
    <w:basedOn w:val="Fuentedeprrafopredeter"/>
    <w:uiPriority w:val="99"/>
    <w:unhideWhenUsed/>
    <w:rsid w:val="001F64E3"/>
    <w:rPr>
      <w:color w:val="0000FF" w:themeColor="hyperlink"/>
      <w:u w:val="single"/>
    </w:rPr>
  </w:style>
  <w:style w:type="paragraph" w:customStyle="1" w:styleId="TableParagraph">
    <w:name w:val="Table Paragraph"/>
    <w:basedOn w:val="Normal"/>
    <w:uiPriority w:val="1"/>
    <w:qFormat/>
    <w:rsid w:val="00B34FE9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AA2CD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92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62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6B9771-28A4-4597-979F-FEE5FF593B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</TotalTime>
  <Pages>2</Pages>
  <Words>716</Words>
  <Characters>3938</Characters>
  <Application>Microsoft Office Word</Application>
  <DocSecurity>0</DocSecurity>
  <Lines>32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4645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palma</dc:creator>
  <cp:lastModifiedBy>jmdianez</cp:lastModifiedBy>
  <cp:revision>26</cp:revision>
  <dcterms:created xsi:type="dcterms:W3CDTF">2017-07-24T08:54:00Z</dcterms:created>
  <dcterms:modified xsi:type="dcterms:W3CDTF">2018-10-05T11:36:00Z</dcterms:modified>
</cp:coreProperties>
</file>