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2D6D28" w:rsidRPr="00D742C3" w:rsidRDefault="00D9725B" w:rsidP="00895A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895A1B"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  <w:t>BRISCAD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TIPO DE FORMACIÓN</w:t>
            </w:r>
          </w:p>
        </w:tc>
        <w:tc>
          <w:tcPr>
            <w:tcW w:w="7508" w:type="dxa"/>
            <w:hideMark/>
          </w:tcPr>
          <w:p w:rsidR="002E3C50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FORMACIÓN CONTINUA ( </w:t>
            </w:r>
            <w:r w:rsidR="00D47A7D">
              <w:rPr>
                <w:rFonts w:ascii="Arial" w:hAnsi="Arial" w:cs="Arial"/>
                <w:color w:val="000000"/>
                <w:sz w:val="20"/>
                <w:szCs w:val="20"/>
              </w:rPr>
              <w:t>2017FC054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_01) 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6B70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E44E6C" w:rsidRPr="00025A13" w:rsidRDefault="000F0C6C" w:rsidP="006B70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E44E6C" w:rsidRPr="00025A13" w:rsidRDefault="00D05A7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50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E44E6C" w:rsidRPr="00025A13" w:rsidRDefault="00327E4A" w:rsidP="00D05A7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empleado público del Plan Agrupado de FC (Diputación, Ayuntamientos y organismos asociados al Plan)</w:t>
            </w:r>
            <w:r w:rsidR="000F0C6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E44E6C" w:rsidRPr="00025A13" w:rsidRDefault="002244BA" w:rsidP="00FA66C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el </w:t>
            </w:r>
            <w:r w:rsidR="00FA66C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D05A7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6 de noviembre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 las 12:00 horas</w:t>
            </w:r>
          </w:p>
        </w:tc>
      </w:tr>
      <w:tr w:rsidR="00E44E6C" w:rsidRPr="002E3C50" w:rsidTr="00174DD2">
        <w:trPr>
          <w:trHeight w:val="883"/>
          <w:tblCellSpacing w:w="0" w:type="dxa"/>
        </w:trPr>
        <w:tc>
          <w:tcPr>
            <w:tcW w:w="2694" w:type="dxa"/>
            <w:hideMark/>
          </w:tcPr>
          <w:p w:rsidR="00E44E6C" w:rsidRPr="000365B3" w:rsidRDefault="00E16CE9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MODALIDAD </w:t>
            </w:r>
          </w:p>
        </w:tc>
        <w:tc>
          <w:tcPr>
            <w:tcW w:w="7508" w:type="dxa"/>
            <w:hideMark/>
          </w:tcPr>
          <w:p w:rsidR="00E44E6C" w:rsidRPr="000365B3" w:rsidRDefault="00E44E6C" w:rsidP="00D05A77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0365B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05A77">
              <w:rPr>
                <w:rFonts w:ascii="Verdana" w:hAnsi="Verdana"/>
                <w:sz w:val="18"/>
                <w:szCs w:val="18"/>
              </w:rPr>
              <w:t>ONLINE</w:t>
            </w:r>
          </w:p>
        </w:tc>
      </w:tr>
      <w:tr w:rsidR="00E44E6C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E44E6C" w:rsidRPr="00895A1B" w:rsidRDefault="00895A1B" w:rsidP="00895A1B">
            <w:pPr>
              <w:spacing w:before="100" w:beforeAutospacing="1" w:after="100" w:afterAutospacing="1"/>
              <w:jc w:val="both"/>
            </w:pPr>
            <w:r w:rsidRPr="00895A1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Herramientas básicas para el uso y manejo del software de CAD. </w:t>
            </w:r>
            <w:proofErr w:type="spellStart"/>
            <w:r w:rsidRPr="00895A1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BrisCAD</w:t>
            </w:r>
            <w:proofErr w:type="spellEnd"/>
            <w:r w:rsidRPr="00895A1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 como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software fiable y </w:t>
            </w:r>
            <w:r w:rsidRPr="00895A1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herramientas para el ahorro en el diseño de los proyectos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</w:p>
        </w:tc>
      </w:tr>
      <w:tr w:rsidR="0021785A" w:rsidRPr="00E16CE9" w:rsidTr="003345FD">
        <w:trPr>
          <w:trHeight w:val="723"/>
          <w:tblCellSpacing w:w="0" w:type="dxa"/>
        </w:trPr>
        <w:tc>
          <w:tcPr>
            <w:tcW w:w="2694" w:type="dxa"/>
          </w:tcPr>
          <w:p w:rsidR="0021785A" w:rsidRPr="00025A13" w:rsidRDefault="0021785A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</w:p>
        </w:tc>
        <w:tc>
          <w:tcPr>
            <w:tcW w:w="7508" w:type="dxa"/>
          </w:tcPr>
          <w:p w:rsidR="002E2005" w:rsidRPr="00895A1B" w:rsidRDefault="002E2005" w:rsidP="002E2005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E16CE9">
              <w:rPr>
                <w:rFonts w:ascii="Verdana" w:hAnsi="Verdana"/>
                <w:sz w:val="18"/>
                <w:szCs w:val="18"/>
                <w:lang w:val="en-US"/>
              </w:rPr>
              <w:t>RENDERSFACTORY® creativity tra</w:t>
            </w:r>
            <w:r w:rsidRPr="00895A1B">
              <w:rPr>
                <w:rFonts w:ascii="Verdana" w:hAnsi="Verdana"/>
                <w:sz w:val="18"/>
                <w:szCs w:val="18"/>
                <w:lang w:val="en-US"/>
              </w:rPr>
              <w:t>ining for architecture &amp; engineering</w:t>
            </w:r>
          </w:p>
          <w:p w:rsidR="0021785A" w:rsidRPr="002E2005" w:rsidRDefault="0021785A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 w:eastAsia="es-ES"/>
              </w:rPr>
            </w:pPr>
          </w:p>
        </w:tc>
      </w:tr>
    </w:tbl>
    <w:p w:rsidR="002E3C50" w:rsidRPr="002E2005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sectPr w:rsidR="002E3C50" w:rsidRPr="002E2005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772" w:rsidRDefault="00374772" w:rsidP="00CE436F">
      <w:pPr>
        <w:spacing w:after="0" w:line="240" w:lineRule="auto"/>
      </w:pPr>
      <w:r>
        <w:separator/>
      </w:r>
    </w:p>
  </w:endnote>
  <w:endnote w:type="continuationSeparator" w:id="0">
    <w:p w:rsidR="00374772" w:rsidRDefault="00374772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772" w:rsidRDefault="00374772" w:rsidP="00CE436F">
      <w:pPr>
        <w:spacing w:after="0" w:line="240" w:lineRule="auto"/>
      </w:pPr>
      <w:r>
        <w:separator/>
      </w:r>
    </w:p>
  </w:footnote>
  <w:footnote w:type="continuationSeparator" w:id="0">
    <w:p w:rsidR="00374772" w:rsidRDefault="00374772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56386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-236220</wp:posOffset>
          </wp:positionH>
          <wp:positionV relativeFrom="paragraph">
            <wp:posOffset>-259715</wp:posOffset>
          </wp:positionV>
          <wp:extent cx="847090" cy="744855"/>
          <wp:effectExtent l="19050" t="0" r="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5056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1772285</wp:posOffset>
          </wp:positionH>
          <wp:positionV relativeFrom="paragraph">
            <wp:posOffset>-2540</wp:posOffset>
          </wp:positionV>
          <wp:extent cx="4413885" cy="490855"/>
          <wp:effectExtent l="1905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490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2A75F9" w:rsidRDefault="002A75F9">
    <w:pPr>
      <w:pStyle w:val="Encabezado"/>
    </w:pPr>
  </w:p>
  <w:p w:rsidR="002A75F9" w:rsidRDefault="002A75F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3B1D"/>
    <w:rsid w:val="000365B3"/>
    <w:rsid w:val="000371BF"/>
    <w:rsid w:val="0004759D"/>
    <w:rsid w:val="000A10F6"/>
    <w:rsid w:val="000B1E27"/>
    <w:rsid w:val="000C2F5C"/>
    <w:rsid w:val="000F0C6C"/>
    <w:rsid w:val="0010659B"/>
    <w:rsid w:val="00121ADB"/>
    <w:rsid w:val="00121C47"/>
    <w:rsid w:val="00174DD2"/>
    <w:rsid w:val="001B0766"/>
    <w:rsid w:val="001F7E0D"/>
    <w:rsid w:val="0021785A"/>
    <w:rsid w:val="002244BA"/>
    <w:rsid w:val="00234A35"/>
    <w:rsid w:val="00235B51"/>
    <w:rsid w:val="00241B8A"/>
    <w:rsid w:val="00250E25"/>
    <w:rsid w:val="002A75F9"/>
    <w:rsid w:val="002C5CA9"/>
    <w:rsid w:val="002D6D28"/>
    <w:rsid w:val="002E2005"/>
    <w:rsid w:val="002E3C50"/>
    <w:rsid w:val="00327E4A"/>
    <w:rsid w:val="003345FD"/>
    <w:rsid w:val="0034700D"/>
    <w:rsid w:val="00374772"/>
    <w:rsid w:val="00395718"/>
    <w:rsid w:val="003D56A6"/>
    <w:rsid w:val="00414B60"/>
    <w:rsid w:val="00460D95"/>
    <w:rsid w:val="004979E5"/>
    <w:rsid w:val="004C5056"/>
    <w:rsid w:val="004F0F14"/>
    <w:rsid w:val="004F11C1"/>
    <w:rsid w:val="00537C9D"/>
    <w:rsid w:val="00541F8E"/>
    <w:rsid w:val="0054285B"/>
    <w:rsid w:val="00552B2F"/>
    <w:rsid w:val="00555BCB"/>
    <w:rsid w:val="0056386F"/>
    <w:rsid w:val="00573237"/>
    <w:rsid w:val="005A6F0C"/>
    <w:rsid w:val="00671AD4"/>
    <w:rsid w:val="006A3A62"/>
    <w:rsid w:val="006A3B89"/>
    <w:rsid w:val="006B539F"/>
    <w:rsid w:val="00712BEB"/>
    <w:rsid w:val="00717AB6"/>
    <w:rsid w:val="007419E4"/>
    <w:rsid w:val="007A1342"/>
    <w:rsid w:val="007C1557"/>
    <w:rsid w:val="007E5BB6"/>
    <w:rsid w:val="00807C03"/>
    <w:rsid w:val="00895A1B"/>
    <w:rsid w:val="008D5519"/>
    <w:rsid w:val="008E3F2E"/>
    <w:rsid w:val="008F5A62"/>
    <w:rsid w:val="009A4AC9"/>
    <w:rsid w:val="00A05D1D"/>
    <w:rsid w:val="00A12802"/>
    <w:rsid w:val="00A272A6"/>
    <w:rsid w:val="00A32119"/>
    <w:rsid w:val="00A65342"/>
    <w:rsid w:val="00A93C62"/>
    <w:rsid w:val="00AA2CD3"/>
    <w:rsid w:val="00AB0740"/>
    <w:rsid w:val="00AF1138"/>
    <w:rsid w:val="00B330DB"/>
    <w:rsid w:val="00B96E29"/>
    <w:rsid w:val="00BB2F3A"/>
    <w:rsid w:val="00BD2FB8"/>
    <w:rsid w:val="00BD3A8A"/>
    <w:rsid w:val="00BE56E4"/>
    <w:rsid w:val="00C63C35"/>
    <w:rsid w:val="00C75167"/>
    <w:rsid w:val="00CA4D36"/>
    <w:rsid w:val="00CE436F"/>
    <w:rsid w:val="00CF7271"/>
    <w:rsid w:val="00D05A77"/>
    <w:rsid w:val="00D26790"/>
    <w:rsid w:val="00D47A7D"/>
    <w:rsid w:val="00D5393D"/>
    <w:rsid w:val="00D742C3"/>
    <w:rsid w:val="00D9725B"/>
    <w:rsid w:val="00DB3BB6"/>
    <w:rsid w:val="00DB605F"/>
    <w:rsid w:val="00E02349"/>
    <w:rsid w:val="00E16CE9"/>
    <w:rsid w:val="00E44E6C"/>
    <w:rsid w:val="00E46A82"/>
    <w:rsid w:val="00EA44FD"/>
    <w:rsid w:val="00EA68E8"/>
    <w:rsid w:val="00EB1613"/>
    <w:rsid w:val="00EC4563"/>
    <w:rsid w:val="00ED32D7"/>
    <w:rsid w:val="00EF03FE"/>
    <w:rsid w:val="00F214EE"/>
    <w:rsid w:val="00F22A8D"/>
    <w:rsid w:val="00F363DE"/>
    <w:rsid w:val="00F41466"/>
    <w:rsid w:val="00FA1746"/>
    <w:rsid w:val="00FA66C4"/>
    <w:rsid w:val="00FB5505"/>
    <w:rsid w:val="00FE0CF3"/>
    <w:rsid w:val="00FF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365B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41B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92828-2DD3-444D-9C30-35549B67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49</cp:revision>
  <dcterms:created xsi:type="dcterms:W3CDTF">2017-07-24T08:54:00Z</dcterms:created>
  <dcterms:modified xsi:type="dcterms:W3CDTF">2017-10-18T12:16:00Z</dcterms:modified>
</cp:coreProperties>
</file>