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7" w:type="dxa"/>
        <w:jc w:val="right"/>
        <w:tblCellSpacing w:w="0" w:type="dxa"/>
        <w:tblInd w:w="-160" w:type="dxa"/>
        <w:tblBorders>
          <w:top w:val="outset" w:sz="8" w:space="0" w:color="000000"/>
          <w:left w:val="outset" w:sz="8" w:space="0" w:color="000000"/>
          <w:bottom w:val="outset" w:sz="8" w:space="0" w:color="000000"/>
          <w:right w:val="outset" w:sz="8" w:space="0" w:color="000000"/>
          <w:insideH w:val="outset" w:sz="8" w:space="0" w:color="000000"/>
          <w:insideV w:val="outset" w:sz="8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02"/>
        <w:gridCol w:w="7875"/>
      </w:tblGrid>
      <w:tr w:rsidR="007C77DA" w:rsidRPr="002E3C50" w:rsidTr="0010659E">
        <w:trPr>
          <w:trHeight w:val="302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NOMBRE CURSO</w:t>
            </w:r>
          </w:p>
        </w:tc>
        <w:tc>
          <w:tcPr>
            <w:tcW w:w="7875" w:type="dxa"/>
            <w:hideMark/>
          </w:tcPr>
          <w:p w:rsidR="007C77DA" w:rsidRPr="00B1283B" w:rsidRDefault="00B1283B" w:rsidP="00B1283B">
            <w:pPr>
              <w:spacing w:before="100" w:beforeAutospacing="1" w:after="100" w:afterAutospacing="1"/>
              <w:rPr>
                <w:b/>
              </w:rPr>
            </w:pPr>
            <w:r w:rsidRPr="00B1283B">
              <w:rPr>
                <w:b/>
              </w:rPr>
              <w:t>DISMINUCIÓN DE RIESGOS Y CONSUMO DE DROGAS EN JÓVENES.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F26E3E" w:rsidP="004417C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F26E3E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SOLICITANTE</w:t>
            </w:r>
          </w:p>
        </w:tc>
        <w:tc>
          <w:tcPr>
            <w:tcW w:w="7875" w:type="dxa"/>
            <w:hideMark/>
          </w:tcPr>
          <w:p w:rsidR="007C77DA" w:rsidRPr="007D6330" w:rsidRDefault="00F03E4F" w:rsidP="008531C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Servicio de drogodependencias </w:t>
            </w:r>
          </w:p>
        </w:tc>
      </w:tr>
      <w:tr w:rsidR="00F26E3E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F26E3E" w:rsidRPr="004A14AA" w:rsidRDefault="00F26E3E" w:rsidP="004417C2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MODALIDAD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, TIPO </w:t>
            </w: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</w:t>
            </w:r>
          </w:p>
        </w:tc>
        <w:tc>
          <w:tcPr>
            <w:tcW w:w="7875" w:type="dxa"/>
            <w:hideMark/>
          </w:tcPr>
          <w:p w:rsidR="00F26E3E" w:rsidRPr="007D6330" w:rsidRDefault="00F26E3E" w:rsidP="008531CA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Presencial. Formación </w:t>
            </w:r>
            <w:proofErr w:type="spellStart"/>
            <w:r w:rsidR="008531C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Contínua</w:t>
            </w:r>
            <w:proofErr w:type="spellEnd"/>
            <w:r w:rsidR="008531CA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</w:p>
        </w:tc>
      </w:tr>
      <w:tr w:rsidR="004417C2" w:rsidRPr="002E3C50" w:rsidTr="00FD700D">
        <w:trPr>
          <w:trHeight w:val="416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CARGA LECTIVA</w:t>
            </w:r>
          </w:p>
        </w:tc>
        <w:tc>
          <w:tcPr>
            <w:tcW w:w="7875" w:type="dxa"/>
            <w:hideMark/>
          </w:tcPr>
          <w:p w:rsidR="004417C2" w:rsidRPr="007D6330" w:rsidRDefault="00B1283B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</w:t>
            </w:r>
            <w:r w:rsidR="00FD5CF9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</w:t>
            </w:r>
            <w:r w:rsidR="004417C2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horas.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PLAZAS OFERTADAS</w:t>
            </w:r>
          </w:p>
        </w:tc>
        <w:tc>
          <w:tcPr>
            <w:tcW w:w="7875" w:type="dxa"/>
            <w:hideMark/>
          </w:tcPr>
          <w:p w:rsidR="007C77DA" w:rsidRPr="007D6330" w:rsidRDefault="00B1283B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20</w:t>
            </w:r>
            <w:r w:rsidR="00F03E4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7C77DA" w:rsidRPr="002E3C50" w:rsidTr="00A02CDF">
        <w:trPr>
          <w:trHeight w:val="531"/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PERSONAL DESTINATARIO</w:t>
            </w:r>
          </w:p>
        </w:tc>
        <w:tc>
          <w:tcPr>
            <w:tcW w:w="7875" w:type="dxa"/>
            <w:hideMark/>
          </w:tcPr>
          <w:p w:rsidR="007C77DA" w:rsidRPr="007D6330" w:rsidRDefault="004071A7" w:rsidP="00F03E4F">
            <w:pPr>
              <w:spacing w:before="100" w:beforeAutospacing="1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Personal de Diputación </w:t>
            </w:r>
            <w:r w:rsidR="00F03E4F">
              <w:rPr>
                <w:rFonts w:ascii="Verdana" w:hAnsi="Verdana"/>
                <w:sz w:val="18"/>
                <w:szCs w:val="18"/>
              </w:rPr>
              <w:t xml:space="preserve">de los CTA. 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8F280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8F280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SELECCIÓN</w:t>
            </w:r>
          </w:p>
        </w:tc>
        <w:tc>
          <w:tcPr>
            <w:tcW w:w="7875" w:type="dxa"/>
            <w:hideMark/>
          </w:tcPr>
          <w:p w:rsidR="007C77DA" w:rsidRPr="007D6330" w:rsidRDefault="008036B3" w:rsidP="00F03E4F">
            <w:pPr>
              <w:spacing w:before="100" w:beforeAutospacing="1" w:after="0" w:line="240" w:lineRule="auto"/>
              <w:jc w:val="both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hAnsi="Verdana"/>
                <w:sz w:val="18"/>
                <w:szCs w:val="18"/>
              </w:rPr>
              <w:t>E</w:t>
            </w:r>
            <w:r w:rsidR="00A02CDF">
              <w:rPr>
                <w:rFonts w:ascii="Verdana" w:hAnsi="Verdana"/>
                <w:sz w:val="18"/>
                <w:szCs w:val="18"/>
              </w:rPr>
              <w:t>l personal</w:t>
            </w:r>
            <w:r w:rsidR="00F03E4F">
              <w:rPr>
                <w:rFonts w:ascii="Verdana" w:hAnsi="Verdana"/>
                <w:sz w:val="18"/>
                <w:szCs w:val="18"/>
              </w:rPr>
              <w:t xml:space="preserve"> aspirante</w:t>
            </w:r>
            <w:r w:rsidR="00A02CDF">
              <w:rPr>
                <w:rFonts w:ascii="Verdana" w:hAnsi="Verdana"/>
                <w:sz w:val="18"/>
                <w:szCs w:val="18"/>
              </w:rPr>
              <w:t xml:space="preserve"> será </w:t>
            </w:r>
            <w:proofErr w:type="spellStart"/>
            <w:r w:rsidR="00A02CDF">
              <w:rPr>
                <w:rFonts w:ascii="Verdana" w:hAnsi="Verdana"/>
                <w:sz w:val="18"/>
                <w:szCs w:val="18"/>
              </w:rPr>
              <w:t>prevalidado</w:t>
            </w:r>
            <w:proofErr w:type="spellEnd"/>
            <w:r w:rsidR="00A02CDF">
              <w:rPr>
                <w:rFonts w:ascii="Verdana" w:hAnsi="Verdana"/>
                <w:sz w:val="18"/>
                <w:szCs w:val="18"/>
              </w:rPr>
              <w:t xml:space="preserve"> por el </w:t>
            </w:r>
            <w:r w:rsidR="00F03E4F">
              <w:rPr>
                <w:rFonts w:ascii="Verdana" w:hAnsi="Verdana"/>
                <w:sz w:val="18"/>
                <w:szCs w:val="18"/>
              </w:rPr>
              <w:t xml:space="preserve">Servicio de Drogodependencias. </w:t>
            </w:r>
          </w:p>
        </w:tc>
      </w:tr>
      <w:tr w:rsidR="008F280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8F280A" w:rsidRPr="004A14AA" w:rsidRDefault="008F280A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 DE INSCRIPCIÓN</w:t>
            </w:r>
          </w:p>
        </w:tc>
        <w:tc>
          <w:tcPr>
            <w:tcW w:w="7875" w:type="dxa"/>
            <w:hideMark/>
          </w:tcPr>
          <w:p w:rsidR="008F280A" w:rsidRPr="007D6330" w:rsidRDefault="004071A7" w:rsidP="00B1283B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Hasta</w:t>
            </w:r>
            <w:r w:rsidR="000F25CD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el 22</w:t>
            </w:r>
            <w:r w:rsidR="00B1283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 de noviembre </w:t>
            </w:r>
            <w:r w:rsidR="00A02CD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 las 12:00 horas.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FD700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FECHAS CELEBRACIÓN</w:t>
            </w:r>
          </w:p>
        </w:tc>
        <w:tc>
          <w:tcPr>
            <w:tcW w:w="7875" w:type="dxa"/>
            <w:hideMark/>
          </w:tcPr>
          <w:p w:rsidR="007C77DA" w:rsidRPr="007D6330" w:rsidRDefault="00B1283B" w:rsidP="00425AEE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29 y 30 de noviembre.</w:t>
            </w:r>
          </w:p>
        </w:tc>
      </w:tr>
      <w:tr w:rsidR="004417C2" w:rsidRPr="002E3C50" w:rsidTr="000A42F1">
        <w:trPr>
          <w:trHeight w:val="342"/>
          <w:tblCellSpacing w:w="0" w:type="dxa"/>
          <w:jc w:val="right"/>
        </w:trPr>
        <w:tc>
          <w:tcPr>
            <w:tcW w:w="1902" w:type="dxa"/>
            <w:hideMark/>
          </w:tcPr>
          <w:p w:rsidR="004417C2" w:rsidRPr="004A14AA" w:rsidRDefault="004417C2" w:rsidP="00FD700D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HORARIO</w:t>
            </w:r>
          </w:p>
        </w:tc>
        <w:tc>
          <w:tcPr>
            <w:tcW w:w="7875" w:type="dxa"/>
            <w:hideMark/>
          </w:tcPr>
          <w:p w:rsidR="004417C2" w:rsidRPr="007D6330" w:rsidRDefault="008036B3" w:rsidP="00A02CDF">
            <w:pPr>
              <w:spacing w:before="100" w:beforeAutospacing="1"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De </w:t>
            </w:r>
            <w:r w:rsidR="00B1283B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10:00 a 15</w:t>
            </w:r>
            <w:r w:rsidR="00A02CDF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:00 </w:t>
            </w:r>
            <w:r w:rsidR="004417C2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horas</w:t>
            </w:r>
            <w:r w:rsidR="00F25383" w:rsidRPr="007D6330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4A14AA" w:rsidRDefault="007C77DA" w:rsidP="004900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es-ES"/>
              </w:rPr>
            </w:pPr>
            <w:r w:rsidRPr="004A14AA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>LUGAR</w:t>
            </w:r>
            <w:r w:rsidR="00490072">
              <w:rPr>
                <w:rFonts w:ascii="Verdana" w:eastAsia="Times New Roman" w:hAnsi="Verdana" w:cs="Times New Roman"/>
                <w:sz w:val="16"/>
                <w:szCs w:val="16"/>
                <w:lang w:eastAsia="es-ES"/>
              </w:rPr>
              <w:t xml:space="preserve"> DE IMPARTICIÓN</w:t>
            </w:r>
          </w:p>
        </w:tc>
        <w:tc>
          <w:tcPr>
            <w:tcW w:w="7875" w:type="dxa"/>
            <w:hideMark/>
          </w:tcPr>
          <w:p w:rsidR="007C77DA" w:rsidRPr="00141954" w:rsidRDefault="00814829" w:rsidP="009B0E16">
            <w:pP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CTA , </w:t>
            </w:r>
            <w:r w:rsidR="009B0E1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</w:t>
            </w:r>
            <w:r w:rsidR="009B0E16" w:rsidRPr="009B0E1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ulario Simón </w:t>
            </w:r>
            <w:proofErr w:type="spellStart"/>
            <w:r w:rsidR="009B0E16" w:rsidRPr="009B0E1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Bolivar</w:t>
            </w:r>
            <w:proofErr w:type="spellEnd"/>
            <w:r w:rsidR="009B0E16" w:rsidRPr="009B0E1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.  Avenida Duque de Nájera 16</w:t>
            </w:r>
            <w:r w:rsidR="009B0E1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 xml:space="preserve">. </w:t>
            </w:r>
            <w:r w:rsidR="009B0E16" w:rsidRPr="009B0E16">
              <w:rPr>
                <w:rFonts w:ascii="Verdana" w:eastAsia="Times New Roman" w:hAnsi="Verdana" w:cs="Times New Roman"/>
                <w:sz w:val="18"/>
                <w:szCs w:val="18"/>
                <w:lang w:eastAsia="es-ES"/>
              </w:rPr>
              <w:t>Aula de Docencia - Aula 3-01</w:t>
            </w: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8531CA" w:rsidRDefault="007C77DA" w:rsidP="00FD700D">
            <w:pPr>
              <w:spacing w:before="100" w:beforeAutospacing="1" w:after="0" w:line="240" w:lineRule="auto"/>
            </w:pPr>
            <w:r w:rsidRPr="008531CA">
              <w:t>CONTENIDOS DEL CURSO</w:t>
            </w:r>
          </w:p>
        </w:tc>
        <w:tc>
          <w:tcPr>
            <w:tcW w:w="7875" w:type="dxa"/>
            <w:hideMark/>
          </w:tcPr>
          <w:p w:rsidR="008531CA" w:rsidRPr="008531CA" w:rsidRDefault="008531CA" w:rsidP="008531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8531CA">
              <w:t>Particularidades del consumo recreativo de drogas en jóvenes.</w:t>
            </w:r>
          </w:p>
          <w:p w:rsidR="008531CA" w:rsidRPr="008531CA" w:rsidRDefault="008531CA" w:rsidP="008531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8531CA">
              <w:t>La reducción de riesgos (</w:t>
            </w:r>
            <w:proofErr w:type="spellStart"/>
            <w:r w:rsidRPr="008531CA">
              <w:t>RdR</w:t>
            </w:r>
            <w:proofErr w:type="spellEnd"/>
            <w:r w:rsidRPr="008531CA">
              <w:t>)</w:t>
            </w:r>
          </w:p>
          <w:p w:rsidR="008531CA" w:rsidRPr="008531CA" w:rsidRDefault="008531CA" w:rsidP="008531CA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8531CA">
              <w:t>Recorrido histórico y situación actual.</w:t>
            </w:r>
          </w:p>
          <w:p w:rsidR="008531CA" w:rsidRPr="008531CA" w:rsidRDefault="008531CA" w:rsidP="008531CA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8531CA">
              <w:t>Objetivos y metodologías de trabajo.</w:t>
            </w:r>
          </w:p>
          <w:p w:rsidR="008531CA" w:rsidRDefault="008531CA" w:rsidP="008531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8531CA">
              <w:t xml:space="preserve">La </w:t>
            </w:r>
            <w:proofErr w:type="spellStart"/>
            <w:r w:rsidRPr="008531CA">
              <w:t>RdR</w:t>
            </w:r>
            <w:proofErr w:type="spellEnd"/>
            <w:r w:rsidRPr="008531CA">
              <w:t xml:space="preserve"> sustancia por sustancia</w:t>
            </w:r>
          </w:p>
          <w:p w:rsidR="008531CA" w:rsidRDefault="008531CA" w:rsidP="008531CA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8531CA">
              <w:t>Alcohol</w:t>
            </w:r>
          </w:p>
          <w:p w:rsidR="008531CA" w:rsidRDefault="008531CA" w:rsidP="008531CA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8531CA">
              <w:t>Cannabis</w:t>
            </w:r>
          </w:p>
          <w:p w:rsidR="008531CA" w:rsidRDefault="008531CA" w:rsidP="008531CA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8531CA">
              <w:t xml:space="preserve">Estimulantes (MDMA, </w:t>
            </w:r>
            <w:proofErr w:type="spellStart"/>
            <w:r w:rsidRPr="008531CA">
              <w:t>Speed</w:t>
            </w:r>
            <w:proofErr w:type="spellEnd"/>
            <w:r w:rsidRPr="008531CA">
              <w:t xml:space="preserve"> y Cocaína)</w:t>
            </w:r>
          </w:p>
          <w:p w:rsidR="008531CA" w:rsidRDefault="008531CA" w:rsidP="008531CA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8531CA">
              <w:t xml:space="preserve">Alucinógenos (LSD, setas y </w:t>
            </w:r>
            <w:proofErr w:type="spellStart"/>
            <w:r w:rsidRPr="008531CA">
              <w:t>ketamina</w:t>
            </w:r>
            <w:proofErr w:type="spellEnd"/>
            <w:r w:rsidRPr="008531CA">
              <w:t>)</w:t>
            </w:r>
          </w:p>
          <w:p w:rsidR="008531CA" w:rsidRDefault="008531CA" w:rsidP="008531CA">
            <w:pPr>
              <w:numPr>
                <w:ilvl w:val="1"/>
                <w:numId w:val="5"/>
              </w:numPr>
              <w:spacing w:before="100" w:beforeAutospacing="1" w:after="100" w:afterAutospacing="1" w:line="240" w:lineRule="auto"/>
            </w:pPr>
            <w:r w:rsidRPr="008531CA">
              <w:t>Nuevas drogas psicoactivas (NPS)</w:t>
            </w:r>
          </w:p>
          <w:p w:rsidR="008531CA" w:rsidRDefault="008531CA" w:rsidP="008531C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 w:rsidRPr="008531CA">
              <w:t xml:space="preserve">Algunas claves para el trabajo con jóvenes desde la </w:t>
            </w:r>
            <w:proofErr w:type="spellStart"/>
            <w:r w:rsidRPr="008531CA">
              <w:t>RdR</w:t>
            </w:r>
            <w:proofErr w:type="spellEnd"/>
          </w:p>
          <w:p w:rsidR="007C77DA" w:rsidRPr="008531CA" w:rsidRDefault="007C77DA" w:rsidP="00ED5857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  <w:tr w:rsidR="007C77DA" w:rsidRPr="002E3C50" w:rsidTr="00FD700D">
        <w:trPr>
          <w:tblCellSpacing w:w="0" w:type="dxa"/>
          <w:jc w:val="right"/>
        </w:trPr>
        <w:tc>
          <w:tcPr>
            <w:tcW w:w="1902" w:type="dxa"/>
            <w:hideMark/>
          </w:tcPr>
          <w:p w:rsidR="007C77DA" w:rsidRPr="008531CA" w:rsidRDefault="007C77DA" w:rsidP="00FD700D">
            <w:pPr>
              <w:spacing w:before="100" w:beforeAutospacing="1" w:after="0" w:line="240" w:lineRule="auto"/>
            </w:pPr>
            <w:r w:rsidRPr="008531CA">
              <w:t>PROFESORADO</w:t>
            </w:r>
          </w:p>
        </w:tc>
        <w:tc>
          <w:tcPr>
            <w:tcW w:w="7875" w:type="dxa"/>
            <w:hideMark/>
          </w:tcPr>
          <w:p w:rsidR="007C77DA" w:rsidRPr="008531CA" w:rsidRDefault="008531CA" w:rsidP="00FD700D">
            <w:r>
              <w:t xml:space="preserve">Claudio Vidal de Energy Control. </w:t>
            </w:r>
          </w:p>
        </w:tc>
      </w:tr>
    </w:tbl>
    <w:p w:rsidR="007C77DA" w:rsidRDefault="007C77DA" w:rsidP="007C77DA"/>
    <w:sectPr w:rsidR="007C77DA" w:rsidSect="00553F3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DDE" w:rsidRDefault="00E13DDE" w:rsidP="00831A7B">
      <w:pPr>
        <w:spacing w:after="0" w:line="240" w:lineRule="auto"/>
      </w:pPr>
      <w:r>
        <w:separator/>
      </w:r>
    </w:p>
  </w:endnote>
  <w:endnote w:type="continuationSeparator" w:id="0">
    <w:p w:rsidR="00E13DDE" w:rsidRDefault="00E13DDE" w:rsidP="00831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DDE" w:rsidRDefault="00E13DDE" w:rsidP="00831A7B">
      <w:pPr>
        <w:spacing w:after="0" w:line="240" w:lineRule="auto"/>
      </w:pPr>
      <w:r>
        <w:separator/>
      </w:r>
    </w:p>
  </w:footnote>
  <w:footnote w:type="continuationSeparator" w:id="0">
    <w:p w:rsidR="00E13DDE" w:rsidRDefault="00E13DDE" w:rsidP="00831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59E" w:rsidRDefault="00B1283B">
    <w:pPr>
      <w:pStyle w:val="Encabezado"/>
      <w:rPr>
        <w:noProof/>
        <w:lang w:eastAsia="es-ES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-412750</wp:posOffset>
          </wp:positionH>
          <wp:positionV relativeFrom="paragraph">
            <wp:posOffset>-73025</wp:posOffset>
          </wp:positionV>
          <wp:extent cx="795020" cy="696595"/>
          <wp:effectExtent l="19050" t="0" r="508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020" cy="69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0659E">
      <w:t xml:space="preserve">                           </w:t>
    </w:r>
    <w:r w:rsidR="0010659E">
      <w:rPr>
        <w:noProof/>
        <w:lang w:eastAsia="es-ES"/>
      </w:rPr>
      <w:t xml:space="preserve">                                                       </w:t>
    </w:r>
    <w:r w:rsidR="0010659E">
      <w:rPr>
        <w:noProof/>
        <w:lang w:eastAsia="es-ES"/>
      </w:rPr>
      <w:drawing>
        <wp:inline distT="0" distB="0" distL="0" distR="0">
          <wp:extent cx="2458694" cy="402794"/>
          <wp:effectExtent l="19050" t="0" r="0" b="0"/>
          <wp:docPr id="1" name="Imagen 1" descr="2015_diputacion_de_cadiz-funcion_publica-formac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5_diputacion_de_cadiz-funcion_publica-formacio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5119" cy="4038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0659E" w:rsidRDefault="00B1283B" w:rsidP="00B1283B">
    <w:pPr>
      <w:pStyle w:val="Encabezado"/>
      <w:tabs>
        <w:tab w:val="clear" w:pos="4252"/>
        <w:tab w:val="clear" w:pos="8504"/>
        <w:tab w:val="left" w:pos="1082"/>
      </w:tabs>
    </w:pPr>
    <w:r>
      <w:tab/>
    </w:r>
  </w:p>
  <w:p w:rsidR="00B1283B" w:rsidRDefault="00B1283B" w:rsidP="00B1283B">
    <w:pPr>
      <w:pStyle w:val="Encabezado"/>
      <w:tabs>
        <w:tab w:val="clear" w:pos="4252"/>
        <w:tab w:val="clear" w:pos="8504"/>
        <w:tab w:val="left" w:pos="1082"/>
      </w:tabs>
    </w:pPr>
  </w:p>
  <w:p w:rsidR="0010659E" w:rsidRDefault="0010659E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292"/>
      </v:shape>
    </w:pict>
  </w:numPicBullet>
  <w:abstractNum w:abstractNumId="0">
    <w:nsid w:val="01124802"/>
    <w:multiLevelType w:val="hybridMultilevel"/>
    <w:tmpl w:val="787CC44E"/>
    <w:lvl w:ilvl="0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25B3733C"/>
    <w:multiLevelType w:val="multilevel"/>
    <w:tmpl w:val="38B6E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873F0F"/>
    <w:multiLevelType w:val="hybridMultilevel"/>
    <w:tmpl w:val="E94A50D4"/>
    <w:lvl w:ilvl="0" w:tplc="01CAFB3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B47867"/>
    <w:multiLevelType w:val="hybridMultilevel"/>
    <w:tmpl w:val="B1B4CB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0D3798"/>
    <w:multiLevelType w:val="hybridMultilevel"/>
    <w:tmpl w:val="EF286A9A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7DA"/>
    <w:rsid w:val="000A42F1"/>
    <w:rsid w:val="000D5499"/>
    <w:rsid w:val="000F25CD"/>
    <w:rsid w:val="0010659E"/>
    <w:rsid w:val="00121FD9"/>
    <w:rsid w:val="00141954"/>
    <w:rsid w:val="00142021"/>
    <w:rsid w:val="001753EE"/>
    <w:rsid w:val="001F6CC1"/>
    <w:rsid w:val="00251127"/>
    <w:rsid w:val="00282B51"/>
    <w:rsid w:val="002F1D0C"/>
    <w:rsid w:val="00315BB2"/>
    <w:rsid w:val="00345439"/>
    <w:rsid w:val="003861B8"/>
    <w:rsid w:val="004071A7"/>
    <w:rsid w:val="00425AEE"/>
    <w:rsid w:val="004417C2"/>
    <w:rsid w:val="00490072"/>
    <w:rsid w:val="00553F3C"/>
    <w:rsid w:val="005B3996"/>
    <w:rsid w:val="005F699C"/>
    <w:rsid w:val="00722858"/>
    <w:rsid w:val="0073211B"/>
    <w:rsid w:val="007C77DA"/>
    <w:rsid w:val="007D5A8A"/>
    <w:rsid w:val="007D6330"/>
    <w:rsid w:val="008036B3"/>
    <w:rsid w:val="00814829"/>
    <w:rsid w:val="00831A7B"/>
    <w:rsid w:val="008531CA"/>
    <w:rsid w:val="008F280A"/>
    <w:rsid w:val="009369F2"/>
    <w:rsid w:val="00953D74"/>
    <w:rsid w:val="009B0E16"/>
    <w:rsid w:val="009D3495"/>
    <w:rsid w:val="00A02CDF"/>
    <w:rsid w:val="00A7389E"/>
    <w:rsid w:val="00AD6A8B"/>
    <w:rsid w:val="00B1283B"/>
    <w:rsid w:val="00B37451"/>
    <w:rsid w:val="00B75552"/>
    <w:rsid w:val="00BD3B29"/>
    <w:rsid w:val="00BF62AA"/>
    <w:rsid w:val="00C102B4"/>
    <w:rsid w:val="00C40663"/>
    <w:rsid w:val="00CC3D6E"/>
    <w:rsid w:val="00DA473D"/>
    <w:rsid w:val="00E13DDE"/>
    <w:rsid w:val="00E3699D"/>
    <w:rsid w:val="00E77C5B"/>
    <w:rsid w:val="00EC2661"/>
    <w:rsid w:val="00ED1012"/>
    <w:rsid w:val="00ED11B3"/>
    <w:rsid w:val="00ED5857"/>
    <w:rsid w:val="00F03E4F"/>
    <w:rsid w:val="00F12C2A"/>
    <w:rsid w:val="00F25383"/>
    <w:rsid w:val="00F26E3E"/>
    <w:rsid w:val="00F556DA"/>
    <w:rsid w:val="00F60A5F"/>
    <w:rsid w:val="00FD5CF9"/>
    <w:rsid w:val="00FD7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F3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7D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31A7B"/>
  </w:style>
  <w:style w:type="paragraph" w:styleId="Piedepgina">
    <w:name w:val="footer"/>
    <w:basedOn w:val="Normal"/>
    <w:link w:val="PiedepginaCar"/>
    <w:uiPriority w:val="99"/>
    <w:semiHidden/>
    <w:unhideWhenUsed/>
    <w:rsid w:val="00831A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31A7B"/>
  </w:style>
  <w:style w:type="paragraph" w:styleId="Textodeglobo">
    <w:name w:val="Balloon Text"/>
    <w:basedOn w:val="Normal"/>
    <w:link w:val="TextodegloboCar"/>
    <w:uiPriority w:val="99"/>
    <w:semiHidden/>
    <w:unhideWhenUsed/>
    <w:rsid w:val="0083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A7B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2CD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02CD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Default">
    <w:name w:val="Default"/>
    <w:rsid w:val="00F03E4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alealq</dc:creator>
  <cp:lastModifiedBy>alealq</cp:lastModifiedBy>
  <cp:revision>29</cp:revision>
  <cp:lastPrinted>2017-04-04T07:42:00Z</cp:lastPrinted>
  <dcterms:created xsi:type="dcterms:W3CDTF">2017-04-03T07:35:00Z</dcterms:created>
  <dcterms:modified xsi:type="dcterms:W3CDTF">2017-11-27T08:39:00Z</dcterms:modified>
</cp:coreProperties>
</file>