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C4" w:rsidRDefault="00626BC4" w:rsidP="00626BC4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626BC4" w:rsidRPr="00626BC4" w:rsidRDefault="00626BC4" w:rsidP="00626BC4"/>
    <w:p w:rsidR="00626BC4" w:rsidRPr="00F9383D" w:rsidRDefault="00626BC4" w:rsidP="00626BC4">
      <w:pPr>
        <w:pStyle w:val="Subttulo"/>
        <w:rPr>
          <w:rFonts w:ascii="Bauhaus 93" w:hAnsi="Bauhaus 93"/>
          <w:i w:val="0"/>
          <w:sz w:val="28"/>
          <w:szCs w:val="28"/>
        </w:rPr>
      </w:pPr>
      <w:r>
        <w:rPr>
          <w:rFonts w:ascii="Bauhaus 93" w:hAnsi="Bauhaus 93"/>
          <w:i w:val="0"/>
          <w:sz w:val="28"/>
          <w:szCs w:val="28"/>
        </w:rPr>
        <w:t xml:space="preserve">Sistemas de </w:t>
      </w:r>
      <w:proofErr w:type="spellStart"/>
      <w:r>
        <w:rPr>
          <w:rFonts w:ascii="Bauhaus 93" w:hAnsi="Bauhaus 93"/>
          <w:i w:val="0"/>
          <w:sz w:val="28"/>
          <w:szCs w:val="28"/>
        </w:rPr>
        <w:t>telegestión</w:t>
      </w:r>
      <w:proofErr w:type="spellEnd"/>
      <w:r w:rsidR="0001487B">
        <w:rPr>
          <w:rFonts w:ascii="Bauhaus 93" w:hAnsi="Bauhaus 93"/>
          <w:i w:val="0"/>
          <w:sz w:val="28"/>
          <w:szCs w:val="28"/>
        </w:rPr>
        <w:t xml:space="preserve"> del</w:t>
      </w:r>
      <w:r>
        <w:rPr>
          <w:rFonts w:ascii="Bauhaus 93" w:hAnsi="Bauhaus 93"/>
          <w:i w:val="0"/>
          <w:sz w:val="28"/>
          <w:szCs w:val="28"/>
        </w:rPr>
        <w:t xml:space="preserve"> alumbrado público municipal.</w:t>
      </w:r>
    </w:p>
    <w:p w:rsidR="00626BC4" w:rsidRDefault="00626BC4" w:rsidP="00626BC4"/>
    <w:p w:rsidR="00626BC4" w:rsidRDefault="00626BC4" w:rsidP="00626BC4"/>
    <w:p w:rsidR="00626BC4" w:rsidRDefault="00F959C0" w:rsidP="00626BC4">
      <w:pPr>
        <w:pStyle w:val="Prrafodelista"/>
        <w:numPr>
          <w:ilvl w:val="0"/>
          <w:numId w:val="1"/>
        </w:numPr>
      </w:pPr>
      <w:r>
        <w:t xml:space="preserve">Curso </w:t>
      </w:r>
      <w:r w:rsidR="00626BC4">
        <w:t>p</w:t>
      </w:r>
      <w:r w:rsidR="00626BC4" w:rsidRPr="00680ED1">
        <w:t>resencial</w:t>
      </w:r>
      <w:r w:rsidR="003A19FF">
        <w:t>.</w:t>
      </w:r>
    </w:p>
    <w:p w:rsidR="00626BC4" w:rsidRDefault="00626BC4" w:rsidP="00626BC4">
      <w:pPr>
        <w:pStyle w:val="Prrafodelista"/>
        <w:numPr>
          <w:ilvl w:val="0"/>
          <w:numId w:val="1"/>
        </w:numPr>
      </w:pPr>
      <w:r w:rsidRPr="00680ED1">
        <w:t>Perfil personas destinatarias</w:t>
      </w:r>
      <w:r>
        <w:t xml:space="preserve">: </w:t>
      </w:r>
      <w:r w:rsidRPr="00626BC4">
        <w:t>Técnicos municipales de las áreas y departamentos vinculados al alumbrado.</w:t>
      </w:r>
    </w:p>
    <w:p w:rsidR="00626BC4" w:rsidRDefault="004C1BB3" w:rsidP="00626BC4">
      <w:pPr>
        <w:pStyle w:val="Prrafodelista"/>
        <w:numPr>
          <w:ilvl w:val="0"/>
          <w:numId w:val="1"/>
        </w:numPr>
      </w:pPr>
      <w:r>
        <w:t>Duración</w:t>
      </w:r>
      <w:proofErr w:type="gramStart"/>
      <w:r>
        <w:t>:  10</w:t>
      </w:r>
      <w:proofErr w:type="gramEnd"/>
      <w:r>
        <w:t xml:space="preserve"> </w:t>
      </w:r>
      <w:r w:rsidR="00626BC4">
        <w:t>horas</w:t>
      </w:r>
      <w:r w:rsidR="003A19FF">
        <w:t>.</w:t>
      </w:r>
      <w:r w:rsidR="00626BC4">
        <w:t xml:space="preserve"> </w:t>
      </w:r>
    </w:p>
    <w:p w:rsidR="00626BC4" w:rsidRDefault="004C1BB3" w:rsidP="00626BC4">
      <w:pPr>
        <w:pStyle w:val="Prrafodelista"/>
        <w:numPr>
          <w:ilvl w:val="0"/>
          <w:numId w:val="1"/>
        </w:numPr>
      </w:pPr>
      <w:r>
        <w:t>Fecha: 20 y 21 Diciembre.</w:t>
      </w:r>
    </w:p>
    <w:p w:rsidR="00626BC4" w:rsidRDefault="00626BC4" w:rsidP="00626BC4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 w:rsidR="004C1BB3">
        <w:t>De 9 a 14 Horas.</w:t>
      </w:r>
    </w:p>
    <w:p w:rsidR="00626BC4" w:rsidRDefault="00626BC4" w:rsidP="00626BC4">
      <w:pPr>
        <w:pStyle w:val="Prrafodelista"/>
        <w:numPr>
          <w:ilvl w:val="0"/>
          <w:numId w:val="1"/>
        </w:numPr>
      </w:pPr>
      <w:r>
        <w:t>Luga</w:t>
      </w:r>
      <w:r w:rsidR="004C1BB3">
        <w:t xml:space="preserve">r de celebración: </w:t>
      </w:r>
      <w:proofErr w:type="spellStart"/>
      <w:r w:rsidR="004C1BB3">
        <w:t>Epicsa.Plaza</w:t>
      </w:r>
      <w:proofErr w:type="spellEnd"/>
      <w:r w:rsidR="004C1BB3">
        <w:t xml:space="preserve"> Madrid s/n. Edificio Carranza Fondo Sur local nº10</w:t>
      </w:r>
    </w:p>
    <w:p w:rsidR="00626BC4" w:rsidRDefault="00AA494B" w:rsidP="00626BC4">
      <w:pPr>
        <w:pStyle w:val="Prrafodelista"/>
        <w:numPr>
          <w:ilvl w:val="0"/>
          <w:numId w:val="1"/>
        </w:numPr>
      </w:pPr>
      <w:r>
        <w:t>Número de plazas previstas: 17</w:t>
      </w:r>
      <w:r w:rsidR="003A19FF">
        <w:t>.</w:t>
      </w:r>
    </w:p>
    <w:p w:rsidR="00626BC4" w:rsidRDefault="00626BC4" w:rsidP="00626BC4">
      <w:r w:rsidRPr="00680ED1">
        <w:t xml:space="preserve"> </w:t>
      </w:r>
    </w:p>
    <w:p w:rsidR="00626BC4" w:rsidRPr="00EE1B95" w:rsidRDefault="00626BC4" w:rsidP="00626BC4">
      <w:pPr>
        <w:rPr>
          <w:color w:val="1F497D" w:themeColor="text2"/>
        </w:rPr>
      </w:pPr>
    </w:p>
    <w:p w:rsidR="00626BC4" w:rsidRPr="00EE1B95" w:rsidRDefault="00626BC4" w:rsidP="00626BC4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626BC4" w:rsidRDefault="00626BC4" w:rsidP="00626BC4">
      <w:pPr>
        <w:pStyle w:val="Prrafodelista"/>
        <w:numPr>
          <w:ilvl w:val="1"/>
          <w:numId w:val="1"/>
        </w:numPr>
      </w:pPr>
      <w:r w:rsidRPr="00626BC4">
        <w:t xml:space="preserve">Conocimiento de la herramienta implantado en los municipios de la </w:t>
      </w:r>
      <w:proofErr w:type="spellStart"/>
      <w:r w:rsidRPr="00626BC4">
        <w:t>telegestión</w:t>
      </w:r>
      <w:proofErr w:type="spellEnd"/>
      <w:r w:rsidRPr="00626BC4">
        <w:t xml:space="preserve"> del alumbrado público municipal.</w:t>
      </w:r>
    </w:p>
    <w:p w:rsidR="00626BC4" w:rsidRDefault="00626BC4" w:rsidP="00626BC4"/>
    <w:p w:rsidR="00626BC4" w:rsidRPr="00EE1B95" w:rsidRDefault="00626BC4" w:rsidP="00626BC4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A60097" w:rsidRDefault="00626BC4" w:rsidP="00626BC4">
      <w:pPr>
        <w:pStyle w:val="Prrafodelista"/>
        <w:numPr>
          <w:ilvl w:val="0"/>
          <w:numId w:val="2"/>
        </w:numPr>
      </w:pPr>
      <w:r w:rsidRPr="00626BC4">
        <w:t>Manejo de l</w:t>
      </w:r>
      <w:r w:rsidR="0001487B">
        <w:t xml:space="preserve">a herramienta para la </w:t>
      </w:r>
      <w:proofErr w:type="spellStart"/>
      <w:r w:rsidR="0001487B">
        <w:t>telegestió</w:t>
      </w:r>
      <w:r w:rsidRPr="00626BC4">
        <w:t>n</w:t>
      </w:r>
      <w:proofErr w:type="spellEnd"/>
      <w:r w:rsidRPr="00626BC4">
        <w:t xml:space="preserve"> del alumbrado, aspectos teóricos y prácticos.</w:t>
      </w:r>
    </w:p>
    <w:sectPr w:rsidR="00A60097" w:rsidSect="00A6009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BC4" w:rsidRDefault="00626BC4" w:rsidP="00626BC4">
      <w:pPr>
        <w:spacing w:after="0" w:line="240" w:lineRule="auto"/>
      </w:pPr>
      <w:r>
        <w:separator/>
      </w:r>
    </w:p>
  </w:endnote>
  <w:endnote w:type="continuationSeparator" w:id="0">
    <w:p w:rsidR="00626BC4" w:rsidRDefault="00626BC4" w:rsidP="0062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BC4" w:rsidRDefault="00626BC4" w:rsidP="00626BC4">
      <w:pPr>
        <w:spacing w:after="0" w:line="240" w:lineRule="auto"/>
      </w:pPr>
      <w:r>
        <w:separator/>
      </w:r>
    </w:p>
  </w:footnote>
  <w:footnote w:type="continuationSeparator" w:id="0">
    <w:p w:rsidR="00626BC4" w:rsidRDefault="00626BC4" w:rsidP="00626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C4" w:rsidRDefault="00626BC4" w:rsidP="00626BC4">
    <w:pPr>
      <w:pStyle w:val="Encabezado"/>
      <w:jc w:val="center"/>
    </w:pPr>
    <w:r w:rsidRPr="00626BC4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8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292"/>
      </v:shape>
    </w:pict>
  </w:numPicBullet>
  <w:abstractNum w:abstractNumId="0">
    <w:nsid w:val="01124802"/>
    <w:multiLevelType w:val="hybridMultilevel"/>
    <w:tmpl w:val="787CC44E"/>
    <w:lvl w:ilvl="0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580D3798"/>
    <w:multiLevelType w:val="hybridMultilevel"/>
    <w:tmpl w:val="EF286A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BC4"/>
    <w:rsid w:val="0001487B"/>
    <w:rsid w:val="00121B34"/>
    <w:rsid w:val="003A19FF"/>
    <w:rsid w:val="00426CCC"/>
    <w:rsid w:val="004C1BB3"/>
    <w:rsid w:val="00626BC4"/>
    <w:rsid w:val="006A6F51"/>
    <w:rsid w:val="00A60097"/>
    <w:rsid w:val="00AA494B"/>
    <w:rsid w:val="00F9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B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6BC4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626B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26B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626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26BC4"/>
  </w:style>
  <w:style w:type="paragraph" w:styleId="Piedepgina">
    <w:name w:val="footer"/>
    <w:basedOn w:val="Normal"/>
    <w:link w:val="PiedepginaCar"/>
    <w:uiPriority w:val="99"/>
    <w:semiHidden/>
    <w:unhideWhenUsed/>
    <w:rsid w:val="00626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6BC4"/>
  </w:style>
  <w:style w:type="paragraph" w:styleId="Textodeglobo">
    <w:name w:val="Balloon Text"/>
    <w:basedOn w:val="Normal"/>
    <w:link w:val="TextodegloboCar"/>
    <w:uiPriority w:val="99"/>
    <w:semiHidden/>
    <w:unhideWhenUsed/>
    <w:rsid w:val="0062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514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alealq</cp:lastModifiedBy>
  <cp:revision>6</cp:revision>
  <dcterms:created xsi:type="dcterms:W3CDTF">2016-09-30T08:06:00Z</dcterms:created>
  <dcterms:modified xsi:type="dcterms:W3CDTF">2016-11-07T08:04:00Z</dcterms:modified>
</cp:coreProperties>
</file>